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0"/>
      </w:pPr>
      <w:bookmarkStart w:id="0" w:name="_Toc11320"/>
      <w:bookmarkStart w:id="1" w:name="_Toc79767725"/>
      <w:bookmarkStart w:id="2" w:name="_Toc79828335"/>
      <w:bookmarkStart w:id="3" w:name="_Toc83218759"/>
    </w:p>
    <w:p>
      <w:pPr>
        <w:pStyle w:val="8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44"/>
          <w:szCs w:val="44"/>
        </w:rPr>
      </w:pPr>
    </w:p>
    <w:p>
      <w:pPr>
        <w:pStyle w:val="8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44"/>
          <w:szCs w:val="44"/>
        </w:rPr>
      </w:pPr>
    </w:p>
    <w:p>
      <w:pPr>
        <w:pStyle w:val="8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44"/>
          <w:szCs w:val="44"/>
        </w:rPr>
      </w:pPr>
      <w:bookmarkStart w:id="4" w:name="_Toc21287"/>
      <w:r>
        <w:rPr>
          <w:rFonts w:hint="eastAsia" w:ascii="微软雅黑" w:hAnsi="微软雅黑" w:eastAsia="微软雅黑"/>
          <w:sz w:val="44"/>
          <w:szCs w:val="44"/>
        </w:rPr>
        <w:t>可定义智能网络摄像机</w:t>
      </w:r>
      <w:bookmarkEnd w:id="0"/>
      <w:r>
        <w:rPr>
          <w:rFonts w:hint="eastAsia" w:ascii="微软雅黑" w:hAnsi="微软雅黑" w:eastAsia="微软雅黑"/>
          <w:sz w:val="44"/>
          <w:szCs w:val="44"/>
        </w:rPr>
        <w:t>(CSIPC)</w:t>
      </w:r>
      <w:bookmarkEnd w:id="4"/>
    </w:p>
    <w:p>
      <w:pPr>
        <w:rPr>
          <w:rFonts w:ascii="微软雅黑" w:hAnsi="微软雅黑" w:eastAsia="微软雅黑"/>
        </w:rPr>
      </w:pPr>
    </w:p>
    <w:p>
      <w:pPr>
        <w:pStyle w:val="8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44"/>
          <w:szCs w:val="44"/>
        </w:rPr>
      </w:pPr>
      <w:bookmarkStart w:id="5" w:name="_Toc32363"/>
      <w:bookmarkStart w:id="6" w:name="_Toc5697"/>
      <w:r>
        <w:rPr>
          <w:rFonts w:hint="eastAsia" w:ascii="微软雅黑" w:hAnsi="微软雅黑" w:eastAsia="微软雅黑"/>
          <w:sz w:val="44"/>
          <w:szCs w:val="44"/>
        </w:rPr>
        <w:t>网页使用说明书</w:t>
      </w:r>
      <w:bookmarkEnd w:id="5"/>
      <w:bookmarkEnd w:id="6"/>
    </w:p>
    <w:bookmarkEnd w:id="1"/>
    <w:bookmarkEnd w:id="2"/>
    <w:bookmarkEnd w:id="3"/>
    <w:p>
      <w:pPr>
        <w:pStyle w:val="84"/>
        <w:adjustRightInd w:val="0"/>
        <w:snapToGrid w:val="0"/>
        <w:spacing w:before="0" w:after="0" w:line="320" w:lineRule="atLeast"/>
        <w:rPr>
          <w:rFonts w:hint="eastAsia" w:ascii="微软雅黑" w:hAnsi="微软雅黑" w:eastAsia="微软雅黑"/>
          <w:lang w:val="en-US" w:eastAsia="zh-CN"/>
        </w:rPr>
      </w:pPr>
      <w:bookmarkStart w:id="7" w:name="_Toc18438"/>
      <w:bookmarkStart w:id="8" w:name="_Toc13973"/>
      <w:r>
        <w:rPr>
          <w:rFonts w:hint="eastAsia" w:ascii="微软雅黑" w:hAnsi="微软雅黑" w:eastAsia="微软雅黑"/>
        </w:rPr>
        <w:t>V1.0</w:t>
      </w:r>
      <w:bookmarkEnd w:id="7"/>
      <w:bookmarkEnd w:id="8"/>
      <w:r>
        <w:rPr>
          <w:rFonts w:hint="eastAsia" w:ascii="微软雅黑" w:hAnsi="微软雅黑" w:eastAsia="微软雅黑"/>
          <w:lang w:val="en-US" w:eastAsia="zh-CN"/>
        </w:rPr>
        <w:t>7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tbl>
      <w:tblPr>
        <w:tblStyle w:val="88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0"/>
        <w:gridCol w:w="4820"/>
        <w:gridCol w:w="1457"/>
        <w:gridCol w:w="14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  <w:jc w:val="center"/>
        </w:trPr>
        <w:tc>
          <w:tcPr>
            <w:tcW w:w="9044" w:type="dxa"/>
            <w:gridSpan w:val="4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2"/>
              </w:rPr>
            </w:pPr>
            <w:r>
              <w:rPr>
                <w:rFonts w:hint="eastAsia" w:ascii="微软雅黑" w:hAnsi="微软雅黑" w:eastAsia="微软雅黑"/>
                <w:sz w:val="22"/>
              </w:rPr>
              <w:t>版本说明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350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版本</w:t>
            </w:r>
          </w:p>
        </w:tc>
        <w:tc>
          <w:tcPr>
            <w:tcW w:w="4820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描述</w:t>
            </w:r>
          </w:p>
        </w:tc>
        <w:tc>
          <w:tcPr>
            <w:tcW w:w="1457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日期</w:t>
            </w:r>
          </w:p>
        </w:tc>
        <w:tc>
          <w:tcPr>
            <w:tcW w:w="1417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  <w:jc w:val="center"/>
        </w:trPr>
        <w:tc>
          <w:tcPr>
            <w:tcW w:w="1350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V1</w:t>
            </w:r>
            <w:r>
              <w:rPr>
                <w:rFonts w:ascii="微软雅黑" w:hAnsi="微软雅黑" w:eastAsia="微软雅黑"/>
                <w:sz w:val="20"/>
              </w:rPr>
              <w:t>.0</w:t>
            </w:r>
            <w:r>
              <w:rPr>
                <w:rFonts w:hint="eastAsia" w:ascii="微软雅黑" w:hAnsi="微软雅黑" w:eastAsia="微软雅黑"/>
                <w:sz w:val="20"/>
              </w:rPr>
              <w:t>1</w:t>
            </w:r>
          </w:p>
        </w:tc>
        <w:tc>
          <w:tcPr>
            <w:tcW w:w="4820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</w:p>
        </w:tc>
        <w:tc>
          <w:tcPr>
            <w:tcW w:w="1457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2013/9/5</w:t>
            </w:r>
          </w:p>
        </w:tc>
        <w:tc>
          <w:tcPr>
            <w:tcW w:w="1417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ascii="微软雅黑" w:hAnsi="微软雅黑" w:eastAsia="微软雅黑"/>
                <w:sz w:val="20"/>
              </w:rPr>
              <w:t>B</w:t>
            </w:r>
            <w:r>
              <w:rPr>
                <w:rFonts w:hint="eastAsia" w:ascii="微软雅黑" w:hAnsi="微软雅黑" w:eastAsia="微软雅黑"/>
                <w:sz w:val="20"/>
              </w:rPr>
              <w:t>eyond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" w:hRule="atLeast"/>
          <w:jc w:val="center"/>
        </w:trPr>
        <w:tc>
          <w:tcPr>
            <w:tcW w:w="1350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V1</w:t>
            </w:r>
            <w:r>
              <w:rPr>
                <w:rFonts w:ascii="微软雅黑" w:hAnsi="微软雅黑" w:eastAsia="微软雅黑"/>
                <w:sz w:val="20"/>
              </w:rPr>
              <w:t>.0</w:t>
            </w:r>
            <w:r>
              <w:rPr>
                <w:rFonts w:hint="eastAsia" w:ascii="微软雅黑" w:hAnsi="微软雅黑" w:eastAsia="微软雅黑"/>
                <w:sz w:val="20"/>
              </w:rPr>
              <w:t>2</w:t>
            </w:r>
          </w:p>
        </w:tc>
        <w:tc>
          <w:tcPr>
            <w:tcW w:w="4820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</w:p>
        </w:tc>
        <w:tc>
          <w:tcPr>
            <w:tcW w:w="1457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2015/11/20</w:t>
            </w:r>
          </w:p>
        </w:tc>
        <w:tc>
          <w:tcPr>
            <w:tcW w:w="1417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ascii="微软雅黑" w:hAnsi="微软雅黑" w:eastAsia="微软雅黑"/>
                <w:sz w:val="20"/>
              </w:rPr>
              <w:t>D</w:t>
            </w:r>
            <w:r>
              <w:rPr>
                <w:rFonts w:hint="eastAsia" w:ascii="微软雅黑" w:hAnsi="微软雅黑" w:eastAsia="微软雅黑"/>
                <w:sz w:val="20"/>
              </w:rPr>
              <w:t>ehone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" w:hRule="atLeast"/>
          <w:jc w:val="center"/>
        </w:trPr>
        <w:tc>
          <w:tcPr>
            <w:tcW w:w="1350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V1</w:t>
            </w:r>
            <w:r>
              <w:rPr>
                <w:rFonts w:ascii="微软雅黑" w:hAnsi="微软雅黑" w:eastAsia="微软雅黑"/>
                <w:sz w:val="20"/>
              </w:rPr>
              <w:t>.0</w:t>
            </w:r>
            <w:r>
              <w:rPr>
                <w:rFonts w:hint="eastAsia" w:ascii="微软雅黑" w:hAnsi="微软雅黑" w:eastAsia="微软雅黑"/>
                <w:sz w:val="20"/>
              </w:rPr>
              <w:t>3</w:t>
            </w:r>
          </w:p>
        </w:tc>
        <w:tc>
          <w:tcPr>
            <w:tcW w:w="4820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</w:p>
        </w:tc>
        <w:tc>
          <w:tcPr>
            <w:tcW w:w="1457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2017/3</w:t>
            </w:r>
            <w:r>
              <w:rPr>
                <w:rFonts w:ascii="微软雅黑" w:hAnsi="微软雅黑" w:eastAsia="微软雅黑"/>
                <w:sz w:val="20"/>
              </w:rPr>
              <w:t>/1</w:t>
            </w:r>
            <w:r>
              <w:rPr>
                <w:rFonts w:hint="eastAsia" w:ascii="微软雅黑" w:hAnsi="微软雅黑" w:eastAsia="微软雅黑"/>
                <w:sz w:val="20"/>
              </w:rPr>
              <w:t>7</w:t>
            </w:r>
          </w:p>
        </w:tc>
        <w:tc>
          <w:tcPr>
            <w:tcW w:w="1417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ascii="微软雅黑" w:hAnsi="微软雅黑" w:eastAsia="微软雅黑"/>
                <w:sz w:val="20"/>
              </w:rPr>
              <w:t>D</w:t>
            </w:r>
            <w:r>
              <w:rPr>
                <w:rFonts w:hint="eastAsia" w:ascii="微软雅黑" w:hAnsi="微软雅黑" w:eastAsia="微软雅黑"/>
                <w:sz w:val="20"/>
              </w:rPr>
              <w:t>ehone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" w:hRule="atLeast"/>
          <w:jc w:val="center"/>
        </w:trPr>
        <w:tc>
          <w:tcPr>
            <w:tcW w:w="1350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V1</w:t>
            </w:r>
            <w:r>
              <w:rPr>
                <w:rFonts w:ascii="微软雅黑" w:hAnsi="微软雅黑" w:eastAsia="微软雅黑"/>
                <w:sz w:val="20"/>
              </w:rPr>
              <w:t>.0</w:t>
            </w:r>
            <w:r>
              <w:rPr>
                <w:rFonts w:hint="eastAsia" w:ascii="微软雅黑" w:hAnsi="微软雅黑" w:eastAsia="微软雅黑"/>
                <w:sz w:val="20"/>
              </w:rPr>
              <w:t>4</w:t>
            </w:r>
          </w:p>
        </w:tc>
        <w:tc>
          <w:tcPr>
            <w:tcW w:w="4820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</w:p>
        </w:tc>
        <w:tc>
          <w:tcPr>
            <w:tcW w:w="1457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2020/10</w:t>
            </w:r>
            <w:r>
              <w:rPr>
                <w:rFonts w:ascii="微软雅黑" w:hAnsi="微软雅黑" w:eastAsia="微软雅黑"/>
                <w:sz w:val="20"/>
              </w:rPr>
              <w:t>/1</w:t>
            </w:r>
            <w:r>
              <w:rPr>
                <w:rFonts w:hint="eastAsia" w:ascii="微软雅黑" w:hAnsi="微软雅黑" w:eastAsia="微软雅黑"/>
                <w:sz w:val="20"/>
              </w:rPr>
              <w:t>5</w:t>
            </w:r>
          </w:p>
        </w:tc>
        <w:tc>
          <w:tcPr>
            <w:tcW w:w="1417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Weizhi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" w:hRule="atLeast"/>
          <w:jc w:val="center"/>
        </w:trPr>
        <w:tc>
          <w:tcPr>
            <w:tcW w:w="1350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V1</w:t>
            </w:r>
            <w:r>
              <w:rPr>
                <w:rFonts w:ascii="微软雅黑" w:hAnsi="微软雅黑" w:eastAsia="微软雅黑"/>
                <w:sz w:val="20"/>
              </w:rPr>
              <w:t>.0</w:t>
            </w:r>
            <w:r>
              <w:rPr>
                <w:rFonts w:hint="eastAsia" w:ascii="微软雅黑" w:hAnsi="微软雅黑" w:eastAsia="微软雅黑"/>
                <w:sz w:val="20"/>
              </w:rPr>
              <w:t>5</w:t>
            </w:r>
          </w:p>
        </w:tc>
        <w:tc>
          <w:tcPr>
            <w:tcW w:w="4820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</w:p>
        </w:tc>
        <w:tc>
          <w:tcPr>
            <w:tcW w:w="1457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2021/5</w:t>
            </w:r>
            <w:r>
              <w:rPr>
                <w:rFonts w:ascii="微软雅黑" w:hAnsi="微软雅黑" w:eastAsia="微软雅黑"/>
                <w:sz w:val="20"/>
              </w:rPr>
              <w:t>/1</w:t>
            </w:r>
            <w:r>
              <w:rPr>
                <w:rFonts w:hint="eastAsia" w:ascii="微软雅黑" w:hAnsi="微软雅黑" w:eastAsia="微软雅黑"/>
                <w:sz w:val="20"/>
              </w:rPr>
              <w:t>2</w:t>
            </w:r>
          </w:p>
        </w:tc>
        <w:tc>
          <w:tcPr>
            <w:tcW w:w="1417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ascii="微软雅黑" w:hAnsi="微软雅黑" w:eastAsia="微软雅黑"/>
                <w:sz w:val="20"/>
              </w:rPr>
              <w:t>B</w:t>
            </w:r>
            <w:r>
              <w:rPr>
                <w:rFonts w:hint="eastAsia" w:ascii="微软雅黑" w:hAnsi="微软雅黑" w:eastAsia="微软雅黑"/>
                <w:sz w:val="20"/>
              </w:rPr>
              <w:t>eyond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" w:hRule="atLeast"/>
          <w:jc w:val="center"/>
        </w:trPr>
        <w:tc>
          <w:tcPr>
            <w:tcW w:w="1350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V1</w:t>
            </w:r>
            <w:r>
              <w:rPr>
                <w:rFonts w:ascii="微软雅黑" w:hAnsi="微软雅黑" w:eastAsia="微软雅黑"/>
                <w:sz w:val="20"/>
              </w:rPr>
              <w:t>.0</w:t>
            </w:r>
            <w:r>
              <w:rPr>
                <w:rFonts w:hint="eastAsia" w:ascii="微软雅黑" w:hAnsi="微软雅黑" w:eastAsia="微软雅黑"/>
                <w:sz w:val="20"/>
              </w:rPr>
              <w:t>6</w:t>
            </w:r>
          </w:p>
        </w:tc>
        <w:tc>
          <w:tcPr>
            <w:tcW w:w="4820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</w:p>
        </w:tc>
        <w:tc>
          <w:tcPr>
            <w:tcW w:w="1457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  <w:r>
              <w:rPr>
                <w:rFonts w:hint="eastAsia" w:ascii="微软雅黑" w:hAnsi="微软雅黑" w:eastAsia="微软雅黑"/>
                <w:sz w:val="20"/>
              </w:rPr>
              <w:t>2023/5</w:t>
            </w:r>
            <w:r>
              <w:rPr>
                <w:rFonts w:ascii="微软雅黑" w:hAnsi="微软雅黑" w:eastAsia="微软雅黑"/>
                <w:sz w:val="20"/>
              </w:rPr>
              <w:t>/</w:t>
            </w:r>
            <w:r>
              <w:rPr>
                <w:rFonts w:hint="eastAsia" w:ascii="微软雅黑" w:hAnsi="微软雅黑" w:eastAsia="微软雅黑"/>
                <w:sz w:val="20"/>
              </w:rPr>
              <w:t>30</w:t>
            </w:r>
          </w:p>
        </w:tc>
        <w:tc>
          <w:tcPr>
            <w:tcW w:w="1417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ascii="微软雅黑" w:hAnsi="微软雅黑" w:eastAsia="微软雅黑"/>
                <w:sz w:val="20"/>
              </w:rPr>
            </w:pPr>
            <w:r>
              <w:rPr>
                <w:rFonts w:ascii="微软雅黑" w:hAnsi="微软雅黑" w:eastAsia="微软雅黑"/>
                <w:sz w:val="20"/>
              </w:rPr>
              <w:t>B</w:t>
            </w:r>
            <w:r>
              <w:rPr>
                <w:rFonts w:hint="eastAsia" w:ascii="微软雅黑" w:hAnsi="微软雅黑" w:eastAsia="微软雅黑"/>
                <w:sz w:val="20"/>
              </w:rPr>
              <w:t>eyond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" w:hRule="atLeast"/>
          <w:jc w:val="center"/>
        </w:trPr>
        <w:tc>
          <w:tcPr>
            <w:tcW w:w="1350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hint="eastAsia" w:ascii="微软雅黑" w:hAnsi="微软雅黑" w:eastAsia="微软雅黑"/>
                <w:sz w:val="20"/>
                <w:lang w:val="en-US" w:eastAsia="zh-CN"/>
              </w:rPr>
            </w:pPr>
            <w:bookmarkStart w:id="9" w:name="_Toc79828336"/>
            <w:bookmarkStart w:id="10" w:name="_Toc23366"/>
            <w:bookmarkStart w:id="11" w:name="_Toc79767727"/>
            <w:bookmarkStart w:id="12" w:name="_Toc83218760"/>
            <w:bookmarkStart w:id="13" w:name="_Toc18083480"/>
            <w:r>
              <w:rPr>
                <w:rFonts w:hint="eastAsia" w:ascii="微软雅黑" w:hAnsi="微软雅黑" w:eastAsia="微软雅黑"/>
                <w:sz w:val="20"/>
              </w:rPr>
              <w:t>V1</w:t>
            </w:r>
            <w:r>
              <w:rPr>
                <w:rFonts w:ascii="微软雅黑" w:hAnsi="微软雅黑" w:eastAsia="微软雅黑"/>
                <w:sz w:val="20"/>
              </w:rPr>
              <w:t>.0</w:t>
            </w:r>
            <w:r>
              <w:rPr>
                <w:rFonts w:hint="eastAsia" w:ascii="微软雅黑" w:hAnsi="微软雅黑" w:eastAsia="微软雅黑"/>
                <w:sz w:val="20"/>
                <w:lang w:val="en-US" w:eastAsia="zh-CN"/>
              </w:rPr>
              <w:t>7</w:t>
            </w:r>
          </w:p>
        </w:tc>
        <w:tc>
          <w:tcPr>
            <w:tcW w:w="4820" w:type="dxa"/>
          </w:tcPr>
          <w:p>
            <w:pPr>
              <w:adjustRightInd w:val="0"/>
              <w:snapToGrid w:val="0"/>
              <w:spacing w:line="320" w:lineRule="atLeast"/>
              <w:rPr>
                <w:rFonts w:ascii="微软雅黑" w:hAnsi="微软雅黑" w:eastAsia="微软雅黑"/>
                <w:sz w:val="20"/>
              </w:rPr>
            </w:pPr>
          </w:p>
        </w:tc>
        <w:tc>
          <w:tcPr>
            <w:tcW w:w="1457" w:type="dxa"/>
          </w:tcPr>
          <w:p>
            <w:pPr>
              <w:adjustRightInd w:val="0"/>
              <w:snapToGrid w:val="0"/>
              <w:spacing w:line="320" w:lineRule="atLeast"/>
              <w:rPr>
                <w:rFonts w:hint="default" w:ascii="微软雅黑" w:hAnsi="微软雅黑" w:eastAsia="微软雅黑"/>
                <w:sz w:val="20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20"/>
                <w:lang w:val="en-US" w:eastAsia="zh-CN"/>
              </w:rPr>
              <w:t>2023/12/27</w:t>
            </w:r>
          </w:p>
        </w:tc>
        <w:tc>
          <w:tcPr>
            <w:tcW w:w="1417" w:type="dxa"/>
          </w:tcPr>
          <w:p>
            <w:pPr>
              <w:adjustRightInd w:val="0"/>
              <w:snapToGrid w:val="0"/>
              <w:spacing w:line="320" w:lineRule="atLeast"/>
              <w:jc w:val="center"/>
              <w:rPr>
                <w:rFonts w:hint="default" w:ascii="微软雅黑" w:hAnsi="微软雅黑" w:eastAsia="微软雅黑"/>
                <w:sz w:val="20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20"/>
                <w:lang w:val="en-US" w:eastAsia="zh-CN"/>
              </w:rPr>
              <w:t>Weizhi</w:t>
            </w:r>
          </w:p>
        </w:tc>
      </w:tr>
    </w:tbl>
    <w:p>
      <w:pPr>
        <w:rPr>
          <w:rFonts w:ascii="微软雅黑" w:hAnsi="微软雅黑" w:eastAsia="微软雅黑"/>
          <w:b/>
          <w:kern w:val="44"/>
          <w:sz w:val="44"/>
        </w:rPr>
      </w:pPr>
    </w:p>
    <w:p>
      <w:r>
        <w:br w:type="page"/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4" w:name="_Toc8360"/>
      <w:r>
        <w:rPr>
          <w:rFonts w:hint="eastAsia" w:ascii="微软雅黑" w:hAnsi="微软雅黑" w:eastAsia="微软雅黑"/>
          <w:sz w:val="36"/>
          <w:szCs w:val="36"/>
        </w:rPr>
        <w:t>前言</w:t>
      </w:r>
      <w:bookmarkEnd w:id="9"/>
      <w:bookmarkEnd w:id="10"/>
      <w:bookmarkEnd w:id="11"/>
      <w:bookmarkEnd w:id="12"/>
      <w:bookmarkEnd w:id="14"/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5" w:name="_Toc32586"/>
      <w:bookmarkStart w:id="16" w:name="_Toc10607"/>
      <w:bookmarkStart w:id="17" w:name="_Toc79828337"/>
      <w:bookmarkStart w:id="18" w:name="_Toc83218761"/>
      <w:bookmarkStart w:id="19" w:name="_Toc79767728"/>
      <w:r>
        <w:rPr>
          <w:rFonts w:hint="eastAsia" w:ascii="微软雅黑" w:hAnsi="微软雅黑" w:eastAsia="微软雅黑"/>
          <w:sz w:val="30"/>
          <w:szCs w:val="30"/>
        </w:rPr>
        <w:t>概述</w:t>
      </w:r>
      <w:bookmarkEnd w:id="13"/>
      <w:bookmarkEnd w:id="15"/>
      <w:bookmarkEnd w:id="16"/>
      <w:bookmarkEnd w:id="17"/>
      <w:bookmarkEnd w:id="18"/>
      <w:bookmarkEnd w:id="19"/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本文档针对</w:t>
      </w:r>
      <w:r>
        <w:rPr>
          <w:rFonts w:hint="eastAsia" w:ascii="微软雅黑" w:hAnsi="微软雅黑" w:eastAsia="微软雅黑"/>
        </w:rPr>
        <w:t>深圳创安威视科技有限公司/深圳创源通讯技术有限公司（以下简称 “创安威视”/“创源通讯”）可定义智能高清</w:t>
      </w:r>
      <w:r>
        <w:rPr>
          <w:rFonts w:ascii="微软雅黑" w:hAnsi="微软雅黑" w:eastAsia="微软雅黑"/>
        </w:rPr>
        <w:t>网络摄像机</w:t>
      </w:r>
      <w:r>
        <w:rPr>
          <w:rFonts w:hint="eastAsia" w:ascii="微软雅黑" w:hAnsi="微软雅黑" w:eastAsia="微软雅黑"/>
        </w:rPr>
        <w:t>(CSIPC)</w:t>
      </w:r>
      <w:r>
        <w:rPr>
          <w:rFonts w:ascii="微软雅黑" w:hAnsi="微软雅黑" w:eastAsia="微软雅黑"/>
        </w:rPr>
        <w:t>，介绍</w:t>
      </w:r>
      <w:r>
        <w:rPr>
          <w:rFonts w:hint="eastAsia" w:ascii="微软雅黑" w:hAnsi="微软雅黑" w:eastAsia="微软雅黑"/>
        </w:rPr>
        <w:t>浏览器</w:t>
      </w:r>
      <w:r>
        <w:rPr>
          <w:rFonts w:ascii="微软雅黑" w:hAnsi="微软雅黑" w:eastAsia="微软雅黑"/>
        </w:rPr>
        <w:t xml:space="preserve"> Web 端界面的主要功能及使用方法，从网络访问、</w:t>
      </w:r>
      <w:r>
        <w:rPr>
          <w:rFonts w:hint="eastAsia" w:ascii="微软雅黑" w:hAnsi="微软雅黑" w:eastAsia="微软雅黑"/>
        </w:rPr>
        <w:t>参数</w:t>
      </w:r>
      <w:r>
        <w:rPr>
          <w:rFonts w:ascii="微软雅黑" w:hAnsi="微软雅黑" w:eastAsia="微软雅黑"/>
        </w:rPr>
        <w:t>配置</w:t>
      </w:r>
      <w:r>
        <w:rPr>
          <w:rFonts w:hint="eastAsia" w:ascii="微软雅黑" w:hAnsi="微软雅黑" w:eastAsia="微软雅黑"/>
        </w:rPr>
        <w:t>、协议设置、存储管理、报警设置、权限管理、智能算法</w:t>
      </w:r>
      <w:r>
        <w:rPr>
          <w:rFonts w:ascii="微软雅黑" w:hAnsi="微软雅黑" w:eastAsia="微软雅黑"/>
        </w:rPr>
        <w:t>和常见问题处理等方面进行阐述，</w:t>
      </w:r>
      <w:r>
        <w:rPr>
          <w:rFonts w:hint="eastAsia" w:ascii="微软雅黑" w:hAnsi="微软雅黑" w:eastAsia="微软雅黑"/>
        </w:rPr>
        <w:t>使用户能够快速掌握设备网页端功能。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20" w:name="_Toc42869308"/>
      <w:bookmarkStart w:id="21" w:name="_Toc13221"/>
      <w:bookmarkStart w:id="22" w:name="_Toc79767729"/>
      <w:bookmarkStart w:id="23" w:name="_Toc83218762"/>
      <w:bookmarkStart w:id="24" w:name="_Toc79828338"/>
      <w:bookmarkStart w:id="25" w:name="_Toc32264"/>
      <w:r>
        <w:rPr>
          <w:rFonts w:ascii="微软雅黑" w:hAnsi="微软雅黑" w:eastAsia="微软雅黑"/>
          <w:sz w:val="30"/>
          <w:szCs w:val="30"/>
        </w:rPr>
        <w:t>读者对象</w:t>
      </w:r>
      <w:bookmarkEnd w:id="20"/>
      <w:bookmarkEnd w:id="21"/>
      <w:bookmarkEnd w:id="22"/>
      <w:bookmarkEnd w:id="23"/>
      <w:bookmarkEnd w:id="24"/>
      <w:bookmarkEnd w:id="25"/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本文档主要适用于以下人员：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sym w:font="Wingdings" w:char="F06C"/>
      </w:r>
      <w:r>
        <w:rPr>
          <w:rFonts w:ascii="微软雅黑" w:hAnsi="微软雅黑" w:eastAsia="微软雅黑"/>
        </w:rPr>
        <w:t>技术支持工程师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sym w:font="Wingdings" w:char="F06C"/>
      </w:r>
      <w:r>
        <w:rPr>
          <w:rFonts w:ascii="微软雅黑" w:hAnsi="微软雅黑" w:eastAsia="微软雅黑"/>
        </w:rPr>
        <w:t>维护工程师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sym w:font="Wingdings" w:char="F06C"/>
      </w:r>
      <w:r>
        <w:rPr>
          <w:rFonts w:ascii="微软雅黑" w:hAnsi="微软雅黑" w:eastAsia="微软雅黑"/>
        </w:rPr>
        <w:t>网络摄像机操作人员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38785" cy="373380"/>
            <wp:effectExtent l="1905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警告：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请使用满足</w:t>
      </w:r>
      <w:r>
        <w:rPr>
          <w:rFonts w:ascii="微软雅黑" w:hAnsi="微软雅黑" w:eastAsia="微软雅黑" w:cs="SGLFQW+ËÎÌå"/>
          <w:szCs w:val="21"/>
        </w:rPr>
        <w:t>SELV</w:t>
      </w:r>
      <w:r>
        <w:rPr>
          <w:rFonts w:hint="eastAsia" w:ascii="微软雅黑" w:hAnsi="微软雅黑" w:eastAsia="微软雅黑" w:cs="SGLFQW+ËÎÌå"/>
          <w:szCs w:val="21"/>
        </w:rPr>
        <w:t>（安全超低电压）要求的电源，并按照</w:t>
      </w:r>
      <w:r>
        <w:rPr>
          <w:rFonts w:ascii="微软雅黑" w:hAnsi="微软雅黑" w:eastAsia="微软雅黑" w:cs="SGLFQW+ËÎÌå"/>
          <w:szCs w:val="21"/>
        </w:rPr>
        <w:t>IEC60950</w:t>
      </w:r>
      <w:r>
        <w:rPr>
          <w:rFonts w:hint="eastAsia" w:ascii="微软雅黑" w:hAnsi="微软雅黑" w:eastAsia="微软雅黑" w:cs="SGLFQW+ËÎÌå"/>
          <w:szCs w:val="21"/>
        </w:rPr>
        <w:t>－</w:t>
      </w:r>
      <w:r>
        <w:rPr>
          <w:rFonts w:ascii="微软雅黑" w:hAnsi="微软雅黑" w:eastAsia="微软雅黑" w:cs="SGLFQW+ËÎÌå"/>
          <w:szCs w:val="21"/>
        </w:rPr>
        <w:t>1</w:t>
      </w:r>
      <w:r>
        <w:rPr>
          <w:rFonts w:hint="eastAsia" w:ascii="微软雅黑" w:hAnsi="微软雅黑" w:eastAsia="微软雅黑" w:cs="SGLFQW+ËÎÌå"/>
          <w:szCs w:val="21"/>
        </w:rPr>
        <w:t>符合</w:t>
      </w:r>
      <w:r>
        <w:rPr>
          <w:rFonts w:ascii="微软雅黑" w:hAnsi="微软雅黑" w:eastAsia="微软雅黑" w:cs="SGLFQW+ËÎÌå"/>
          <w:szCs w:val="21"/>
        </w:rPr>
        <w:t xml:space="preserve"> Limited Power Source(</w:t>
      </w:r>
      <w:r>
        <w:rPr>
          <w:rFonts w:hint="eastAsia" w:ascii="微软雅黑" w:hAnsi="微软雅黑" w:eastAsia="微软雅黑" w:cs="SGLFQW+ËÎÌå"/>
          <w:szCs w:val="21"/>
        </w:rPr>
        <w:t>有限电源</w:t>
      </w:r>
      <w:r>
        <w:rPr>
          <w:rFonts w:ascii="微软雅黑" w:hAnsi="微软雅黑" w:eastAsia="微软雅黑" w:cs="SGLFQW+ËÎÌå"/>
          <w:szCs w:val="21"/>
        </w:rPr>
        <w:t>)</w:t>
      </w:r>
      <w:r>
        <w:rPr>
          <w:rFonts w:hint="eastAsia" w:ascii="微软雅黑" w:hAnsi="微软雅黑" w:eastAsia="微软雅黑" w:cs="SGLFQW+ËÎÌå"/>
          <w:szCs w:val="21"/>
        </w:rPr>
        <w:t>的额定电压为5-</w:t>
      </w:r>
      <w:r>
        <w:rPr>
          <w:rFonts w:ascii="微软雅黑" w:hAnsi="微软雅黑" w:eastAsia="微软雅黑" w:cs="SGLFQW+ËÎÌå"/>
          <w:szCs w:val="21"/>
        </w:rPr>
        <w:t>12V</w:t>
      </w:r>
      <w:r>
        <w:rPr>
          <w:rFonts w:hint="eastAsia" w:ascii="微软雅黑" w:hAnsi="微软雅黑" w:eastAsia="微软雅黑" w:cs="SGLFQW+ËÎÌå"/>
          <w:szCs w:val="21"/>
        </w:rPr>
        <w:t>直流（根据具体型号而定）供电。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如果设备工作不正常，请联系购买设备的商店或最近的服务中心，不要以任何方式拆卸或修改设备（未经许可的修改或维修所导致的问题，责任自负）。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为减少火灾或电击危险，请勿让本产品受到雨淋或受潮。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本安装应该由专业的服务人员进行，并符合当地法规规定。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请使用产品标配的附件。设备供电电压必须满足设备的输入电压要求。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设备安装在电压不稳地区，需要对设备进行接地，释放浪涌等高能量，防止设备电源烧坏。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使用设备时，请不要让水或任何液体流进设备。若有液体意外流进设备，请立即断开电源，拔出设备上的所有线缆（如电源线和网线等）。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设备安装在雷电多发地区，需要对其进行就近接地，释放雷击等高能量，防止设备损坏。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应该在建筑物安装配线中组入易于使用的断电设备。有关在天花板上安装设备的指示：安装后，请确保该连接至少可承受向下</w:t>
      </w:r>
      <w:r>
        <w:rPr>
          <w:rFonts w:ascii="微软雅黑" w:hAnsi="微软雅黑" w:eastAsia="微软雅黑" w:cs="SGLFQW+ËÎÌå"/>
          <w:szCs w:val="21"/>
        </w:rPr>
        <w:t>50</w:t>
      </w:r>
      <w:r>
        <w:rPr>
          <w:rFonts w:hint="eastAsia" w:ascii="微软雅黑" w:hAnsi="微软雅黑" w:eastAsia="微软雅黑" w:cs="SGLFQW+ËÎÌå"/>
          <w:szCs w:val="21"/>
        </w:rPr>
        <w:t>牛顿（</w:t>
      </w:r>
      <w:r>
        <w:rPr>
          <w:rFonts w:ascii="微软雅黑" w:hAnsi="微软雅黑" w:eastAsia="微软雅黑" w:cs="SGLFQW+ËÎÌå"/>
          <w:szCs w:val="21"/>
        </w:rPr>
        <w:t>N</w:t>
      </w:r>
      <w:r>
        <w:rPr>
          <w:rFonts w:hint="eastAsia" w:ascii="微软雅黑" w:hAnsi="微软雅黑" w:eastAsia="微软雅黑" w:cs="SGLFQW+ËÎÌå"/>
          <w:szCs w:val="21"/>
        </w:rPr>
        <w:t>）的拉力。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31800" cy="365760"/>
            <wp:effectExtent l="19050" t="0" r="635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注意</w:t>
      </w:r>
      <w:r>
        <w:rPr>
          <w:rFonts w:ascii="微软雅黑" w:hAnsi="微软雅黑" w:eastAsia="微软雅黑"/>
        </w:rPr>
        <w:t>：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在让摄像机运行之前，请检查供电电源是否正确。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除非用户文档中另有说明，否则请不要在温度低于-20</w:t>
      </w:r>
      <w:r>
        <w:rPr>
          <w:rFonts w:hint="eastAsia" w:ascii="微软雅黑" w:hAnsi="微软雅黑" w:eastAsia="微软雅黑" w:cs="SGLFQW+ËÎÌå"/>
          <w:szCs w:val="21"/>
        </w:rPr>
        <w:t>℃</w:t>
      </w:r>
      <w:r>
        <w:rPr>
          <w:rFonts w:ascii="微软雅黑" w:hAnsi="微软雅黑" w:eastAsia="微软雅黑" w:cs="SGLFQW+ËÎÌå"/>
          <w:szCs w:val="21"/>
        </w:rPr>
        <w:t>（-4F）和超过﹢</w:t>
      </w:r>
      <w:r>
        <w:rPr>
          <w:rFonts w:hint="eastAsia" w:ascii="微软雅黑" w:hAnsi="微软雅黑" w:eastAsia="微软雅黑" w:cs="SGLFQW+ËÎÌå"/>
          <w:szCs w:val="21"/>
        </w:rPr>
        <w:t>7</w:t>
      </w:r>
      <w:r>
        <w:rPr>
          <w:rFonts w:ascii="微软雅黑" w:hAnsi="微软雅黑" w:eastAsia="微软雅黑" w:cs="SGLFQW+ËÎÌå"/>
          <w:szCs w:val="21"/>
        </w:rPr>
        <w:t>0</w:t>
      </w:r>
      <w:r>
        <w:rPr>
          <w:rFonts w:hint="eastAsia" w:ascii="微软雅黑" w:hAnsi="微软雅黑" w:eastAsia="微软雅黑" w:cs="SGLFQW+ËÎÌå"/>
          <w:szCs w:val="21"/>
        </w:rPr>
        <w:t>℃</w:t>
      </w:r>
      <w:r>
        <w:rPr>
          <w:rFonts w:ascii="微软雅黑" w:hAnsi="微软雅黑" w:eastAsia="微软雅黑" w:cs="SGLFQW+ËÎÌå"/>
          <w:szCs w:val="21"/>
        </w:rPr>
        <w:t>（﹢140</w:t>
      </w:r>
      <w:r>
        <w:rPr>
          <w:rFonts w:hint="eastAsia" w:ascii="微软雅黑" w:hAnsi="微软雅黑" w:eastAsia="微软雅黑" w:cs="SGLFQW+ËÎÌå"/>
          <w:szCs w:val="21"/>
        </w:rPr>
        <w:t>℉</w:t>
      </w:r>
      <w:r>
        <w:rPr>
          <w:rFonts w:ascii="微软雅黑" w:hAnsi="微软雅黑" w:eastAsia="微软雅黑" w:cs="SGLFQW+ËÎÌå"/>
          <w:szCs w:val="21"/>
        </w:rPr>
        <w:t>）的环境中使用摄像机。超出温度范围使用可能会导致摄像机图像显示异常，长期工作会造成设备损坏。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本产品属于静电敏感设备，不当的静电可能造摄像机受损，在拆卸和安装设备时做好静电防护措施和确保可靠的接地。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请不要将设备摔落地上或受强烈敲击，并使设备远离存在磁场干扰的地点，避免将设备安装到表面震动或容易受到冲击的地方。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请勿直接碰触到图像传感器光学元件，若有必要清洁，请将干净布用酒精稍</w:t>
      </w:r>
      <w:r>
        <w:rPr>
          <w:rFonts w:ascii="微软雅黑" w:hAnsi="微软雅黑" w:eastAsia="微软雅黑" w:cs="SGLFQW+ËÎÌå"/>
          <w:szCs w:val="21"/>
        </w:rPr>
        <w:t xml:space="preserve"> </w:t>
      </w:r>
      <w:r>
        <w:rPr>
          <w:rFonts w:hint="eastAsia" w:ascii="微软雅黑" w:hAnsi="微软雅黑" w:eastAsia="微软雅黑" w:cs="SGLFQW+ËÎÌå"/>
          <w:szCs w:val="21"/>
        </w:rPr>
        <w:t>微湿润，轻轻拭去尘污；当摄像机不使用时，请将防尘盖加上，以保护图像传感器。</w:t>
      </w:r>
      <w:r>
        <w:rPr>
          <w:rFonts w:ascii="微软雅黑" w:hAnsi="微软雅黑" w:eastAsia="微软雅黑" w:cs="SGLFQW+ËÎÌå"/>
          <w:szCs w:val="21"/>
        </w:rPr>
        <w:t>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请不要将机器放置在潮湿，多尘，极热，极冷，强电磁辐射等场所。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设备安装在户外时，请务必做好防虫、防湿气措施，避免电路板腐蚀而影响监控。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在长时间不用的情况下，请拔下本设备的插头。</w:t>
      </w:r>
    </w:p>
    <w:p>
      <w:pPr>
        <w:numPr>
          <w:ilvl w:val="0"/>
          <w:numId w:val="11"/>
        </w:num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开箱时，请先确认易碎标贴是否损坏，如有损坏，请及时联系客服或销售人员。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26" w:name="_Toc79828340"/>
      <w:bookmarkStart w:id="27" w:name="_Toc10144"/>
      <w:bookmarkStart w:id="28" w:name="_Toc31833"/>
      <w:bookmarkStart w:id="29" w:name="_Toc42869310"/>
      <w:bookmarkStart w:id="30" w:name="_Toc83218764"/>
      <w:bookmarkStart w:id="31" w:name="_Toc79767731"/>
      <w:r>
        <w:rPr>
          <w:rFonts w:ascii="微软雅黑" w:hAnsi="微软雅黑" w:eastAsia="微软雅黑"/>
          <w:sz w:val="30"/>
          <w:szCs w:val="30"/>
        </w:rPr>
        <w:t>特别声明</w:t>
      </w:r>
      <w:bookmarkEnd w:id="26"/>
      <w:bookmarkEnd w:id="27"/>
      <w:bookmarkEnd w:id="28"/>
      <w:bookmarkEnd w:id="29"/>
      <w:bookmarkEnd w:id="30"/>
      <w:bookmarkEnd w:id="31"/>
    </w:p>
    <w:p>
      <w:pPr>
        <w:adjustRightInd w:val="0"/>
        <w:snapToGrid w:val="0"/>
        <w:spacing w:line="320" w:lineRule="atLeast"/>
        <w:ind w:left="113" w:right="607" w:firstLine="420" w:firstLineChars="200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我司所销售的产品，都是经过我司严格检验、检测后出厂的，产品附有铭牌、使用说明书及附件等。一切非我司生产或假冒我司生产的产品，我司</w:t>
      </w:r>
      <w:r>
        <w:rPr>
          <w:rFonts w:hint="eastAsia" w:ascii="微软雅黑" w:hAnsi="微软雅黑" w:eastAsia="微软雅黑" w:cs="SGLFQW+ËÎÌå"/>
          <w:szCs w:val="21"/>
        </w:rPr>
        <w:t>概</w:t>
      </w:r>
      <w:r>
        <w:rPr>
          <w:rFonts w:ascii="微软雅黑" w:hAnsi="微软雅黑" w:eastAsia="微软雅黑" w:cs="SGLFQW+ËÎÌå"/>
          <w:szCs w:val="21"/>
        </w:rPr>
        <w:t xml:space="preserve">不负责由此产生的一切责任。 </w:t>
      </w:r>
    </w:p>
    <w:p>
      <w:pPr>
        <w:adjustRightInd w:val="0"/>
        <w:snapToGrid w:val="0"/>
        <w:spacing w:line="320" w:lineRule="atLeast"/>
        <w:ind w:left="113" w:right="607" w:firstLine="420" w:firstLineChars="200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本手册可能包含技术上不准确的地方，或与产品功能及操作不相符的地方，或印刷错误。我司将根据产品功能的增强或变化更新本手册内容，并将定期改进</w:t>
      </w:r>
      <w:r>
        <w:rPr>
          <w:rFonts w:hint="eastAsia" w:ascii="微软雅黑" w:hAnsi="微软雅黑" w:eastAsia="微软雅黑" w:cs="SGLFQW+ËÎÌå"/>
          <w:szCs w:val="21"/>
        </w:rPr>
        <w:t>、</w:t>
      </w:r>
      <w:r>
        <w:rPr>
          <w:rFonts w:ascii="微软雅黑" w:hAnsi="微软雅黑" w:eastAsia="微软雅黑" w:cs="SGLFQW+ËÎÌå"/>
          <w:szCs w:val="21"/>
        </w:rPr>
        <w:t>更新本手册中描述的软硬件产品。更新的内容将会在本手册的新版本中加入，恕不另行通知。</w:t>
      </w:r>
    </w:p>
    <w:p>
      <w:pPr>
        <w:adjustRightInd w:val="0"/>
        <w:snapToGrid w:val="0"/>
        <w:spacing w:line="320" w:lineRule="atLeast"/>
        <w:ind w:left="113" w:right="607" w:firstLine="420" w:firstLineChars="200"/>
        <w:rPr>
          <w:rFonts w:ascii="微软雅黑" w:hAnsi="微软雅黑" w:eastAsia="微软雅黑" w:cs="SGLFQW+ËÎÌå"/>
          <w:szCs w:val="21"/>
        </w:rPr>
      </w:pPr>
      <w:r>
        <w:rPr>
          <w:rFonts w:ascii="微软雅黑" w:hAnsi="微软雅黑" w:eastAsia="微软雅黑" w:cs="SGLFQW+ËÎÌå"/>
          <w:szCs w:val="21"/>
        </w:rPr>
        <w:t>本手册中内容仅为用户提供参考指导作用，不保证与实物完全一致，请以实物为准。</w:t>
      </w:r>
    </w:p>
    <w:p>
      <w:r>
        <w:br w:type="page"/>
      </w:r>
    </w:p>
    <w:sdt>
      <w:sdtPr>
        <w:rPr>
          <w:rFonts w:ascii="Calibri" w:hAnsi="Calibri" w:eastAsia="Microsoft YaHei UI"/>
          <w:b w:val="0"/>
          <w:bCs w:val="0"/>
          <w:kern w:val="44"/>
          <w:sz w:val="44"/>
          <w:szCs w:val="20"/>
        </w:rPr>
        <w:id w:val="147481763"/>
        <w:docPartObj>
          <w:docPartGallery w:val="Table of Contents"/>
          <w:docPartUnique/>
        </w:docPartObj>
      </w:sdtPr>
      <w:sdtEndPr>
        <w:rPr>
          <w:rFonts w:ascii="Calibri" w:hAnsi="Calibri" w:eastAsia="Microsoft YaHei UI"/>
          <w:b w:val="0"/>
          <w:bCs w:val="0"/>
          <w:kern w:val="0"/>
          <w:sz w:val="21"/>
          <w:szCs w:val="20"/>
          <w:lang w:val="zh-CN"/>
        </w:rPr>
      </w:sdtEndPr>
      <w:sdtContent>
        <w:p>
          <w:pPr>
            <w:pStyle w:val="4"/>
            <w:jc w:val="center"/>
            <w:rPr>
              <w:rFonts w:ascii="微软雅黑" w:hAnsi="微软雅黑" w:eastAsia="微软雅黑"/>
            </w:rPr>
          </w:pPr>
          <w:bookmarkStart w:id="32" w:name="_Toc6179"/>
          <w:r>
            <w:rPr>
              <w:rFonts w:ascii="微软雅黑" w:hAnsi="微软雅黑" w:eastAsia="微软雅黑"/>
              <w:sz w:val="30"/>
              <w:szCs w:val="30"/>
            </w:rPr>
            <w:t>目录</w:t>
          </w:r>
          <w:bookmarkEnd w:id="32"/>
        </w:p>
        <w:p>
          <w:pPr>
            <w:pStyle w:val="59"/>
            <w:tabs>
              <w:tab w:val="right" w:leader="dot" w:pos="9746"/>
            </w:tabs>
          </w:pPr>
          <w:r>
            <w:rPr>
              <w:rFonts w:ascii="微软雅黑" w:hAnsi="微软雅黑" w:eastAsia="微软雅黑"/>
              <w:bCs/>
              <w:kern w:val="2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kern w:val="2"/>
              <w:lang w:val="zh-CN"/>
            </w:rPr>
            <w:instrText xml:space="preserve">TOC \o "1-3" \h \u </w:instrText>
          </w:r>
          <w:r>
            <w:rPr>
              <w:rFonts w:ascii="微软雅黑" w:hAnsi="微软雅黑" w:eastAsia="微软雅黑"/>
              <w:bCs/>
              <w:kern w:val="2"/>
              <w:lang w:val="zh-CN"/>
            </w:rPr>
            <w:fldChar w:fldCharType="separate"/>
          </w:r>
          <w:r>
            <w:rPr>
              <w:rFonts w:ascii="微软雅黑" w:hAnsi="微软雅黑" w:eastAsia="微软雅黑"/>
              <w:bCs/>
              <w:kern w:val="2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kern w:val="2"/>
              <w:lang w:val="zh-CN"/>
            </w:rPr>
            <w:instrText xml:space="preserve"> HYPERLINK \l _Toc21287 </w:instrText>
          </w:r>
          <w:r>
            <w:rPr>
              <w:rFonts w:ascii="微软雅黑" w:hAnsi="微软雅黑" w:eastAsia="微软雅黑"/>
              <w:bCs/>
              <w:kern w:val="2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44"/>
            </w:rPr>
            <w:t>可定义智能网络摄像机(CSIPC)</w:t>
          </w:r>
          <w:r>
            <w:tab/>
          </w:r>
          <w:r>
            <w:fldChar w:fldCharType="begin"/>
          </w:r>
          <w:r>
            <w:instrText xml:space="preserve"> PAGEREF _Toc21287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微软雅黑" w:hAnsi="微软雅黑" w:eastAsia="微软雅黑"/>
              <w:bCs/>
              <w:kern w:val="2"/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_Toc32363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44"/>
            </w:rPr>
            <w:t>网页使用说明书</w:t>
          </w:r>
          <w:r>
            <w:tab/>
          </w:r>
          <w:r>
            <w:fldChar w:fldCharType="begin"/>
          </w:r>
          <w:r>
            <w:instrText xml:space="preserve"> PAGEREF _Toc32363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_Toc13973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</w:rPr>
            <w:t>V1.06</w:t>
          </w:r>
          <w:r>
            <w:tab/>
          </w:r>
          <w:r>
            <w:fldChar w:fldCharType="begin"/>
          </w:r>
          <w:r>
            <w:instrText xml:space="preserve"> PAGEREF _Toc13973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_Toc8360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前言</w:t>
          </w:r>
          <w:r>
            <w:tab/>
          </w:r>
          <w:r>
            <w:fldChar w:fldCharType="begin"/>
          </w:r>
          <w:r>
            <w:instrText xml:space="preserve"> PAGEREF _Toc8360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_Toc10607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_Toc10607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_Toc32264 </w:instrText>
          </w:r>
          <w:r>
            <w:rPr>
              <w:lang w:val="zh-CN"/>
            </w:rPr>
            <w:fldChar w:fldCharType="separate"/>
          </w:r>
          <w:r>
            <w:rPr>
              <w:rFonts w:ascii="微软雅黑" w:hAnsi="微软雅黑" w:eastAsia="微软雅黑"/>
              <w:szCs w:val="30"/>
            </w:rPr>
            <w:t>读者对象</w:t>
          </w:r>
          <w:r>
            <w:tab/>
          </w:r>
          <w:r>
            <w:fldChar w:fldCharType="begin"/>
          </w:r>
          <w:r>
            <w:instrText xml:space="preserve"> PAGEREF _Toc32264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_Toc10144 </w:instrText>
          </w:r>
          <w:r>
            <w:rPr>
              <w:lang w:val="zh-CN"/>
            </w:rPr>
            <w:fldChar w:fldCharType="separate"/>
          </w:r>
          <w:r>
            <w:rPr>
              <w:rFonts w:ascii="微软雅黑" w:hAnsi="微软雅黑" w:eastAsia="微软雅黑"/>
              <w:szCs w:val="30"/>
            </w:rPr>
            <w:t>特别声明</w:t>
          </w:r>
          <w:r>
            <w:tab/>
          </w:r>
          <w:r>
            <w:fldChar w:fldCharType="begin"/>
          </w:r>
          <w:r>
            <w:instrText xml:space="preserve"> PAGEREF _Toc10144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_Toc6179 </w:instrText>
          </w:r>
          <w:r>
            <w:rPr>
              <w:lang w:val="zh-CN"/>
            </w:rPr>
            <w:fldChar w:fldCharType="separate"/>
          </w:r>
          <w:r>
            <w:rPr>
              <w:rFonts w:ascii="微软雅黑" w:hAnsi="微软雅黑" w:eastAsia="微软雅黑"/>
              <w:szCs w:val="30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_Toc6179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_Toc5228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一、产品说明</w:t>
          </w:r>
          <w:r>
            <w:tab/>
          </w:r>
          <w:r>
            <w:fldChar w:fldCharType="begin"/>
          </w:r>
          <w:r>
            <w:instrText xml:space="preserve"> PAGEREF _Toc5228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_Toc13574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1.1运行环境</w:t>
          </w:r>
          <w:r>
            <w:tab/>
          </w:r>
          <w:r>
            <w:fldChar w:fldCharType="begin"/>
          </w:r>
          <w:r>
            <w:instrText xml:space="preserve"> PAGEREF _Toc13574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_Toc22021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1.1.1 PC端硬件基本要求</w:t>
          </w:r>
          <w:r>
            <w:tab/>
          </w:r>
          <w:r>
            <w:fldChar w:fldCharType="begin"/>
          </w:r>
          <w:r>
            <w:instrText xml:space="preserve"> PAGEREF _Toc22021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_Toc24854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1.2.2操作系统配置要求</w:t>
          </w:r>
          <w:r>
            <w:tab/>
          </w:r>
          <w:r>
            <w:fldChar w:fldCharType="begin"/>
          </w:r>
          <w:r>
            <w:instrText xml:space="preserve"> PAGEREF _Toc24854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_Toc21093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1.2.3 浏览器版本要求</w:t>
          </w:r>
          <w:r>
            <w:tab/>
          </w:r>
          <w:r>
            <w:fldChar w:fldCharType="begin"/>
          </w:r>
          <w:r>
            <w:instrText xml:space="preserve"> PAGEREF _Toc21093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_Toc28899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1.2.4本地网络配置</w:t>
          </w:r>
          <w:r>
            <w:tab/>
          </w:r>
          <w:r>
            <w:fldChar w:fldCharType="begin"/>
          </w:r>
          <w:r>
            <w:instrText xml:space="preserve"> PAGEREF _Toc28899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_Toc90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二、通用设置说明</w:t>
          </w:r>
          <w:r>
            <w:tab/>
          </w:r>
          <w:r>
            <w:fldChar w:fldCharType="begin"/>
          </w:r>
          <w:r>
            <w:instrText xml:space="preserve"> PAGEREF _Toc90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_Toc2709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三、网页登录</w:t>
          </w:r>
          <w:r>
            <w:tab/>
          </w:r>
          <w:r>
            <w:fldChar w:fldCharType="begin"/>
          </w:r>
          <w:r>
            <w:instrText xml:space="preserve"> PAGEREF _Toc2709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_Toc5553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3.1登录界面</w:t>
          </w:r>
          <w:r>
            <w:tab/>
          </w:r>
          <w:r>
            <w:fldChar w:fldCharType="begin"/>
          </w:r>
          <w:r>
            <w:instrText xml:space="preserve"> PAGEREF _Toc5553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_Toc15334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四、主页面</w:t>
          </w:r>
          <w:r>
            <w:tab/>
          </w:r>
          <w:r>
            <w:fldChar w:fldCharType="begin"/>
          </w:r>
          <w:r>
            <w:instrText xml:space="preserve"> PAGEREF _Toc15334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_Toc25559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4.1实时视频</w:t>
          </w:r>
          <w:r>
            <w:tab/>
          </w:r>
          <w:r>
            <w:fldChar w:fldCharType="begin"/>
          </w:r>
          <w:r>
            <w:instrText xml:space="preserve"> PAGEREF _Toc25559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_Toc2245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4.2语言</w:t>
          </w:r>
          <w:r>
            <w:tab/>
          </w:r>
          <w:r>
            <w:fldChar w:fldCharType="begin"/>
          </w:r>
          <w:r>
            <w:instrText xml:space="preserve"> PAGEREF _Toc2245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_Toc15983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4.3登陆信息</w:t>
          </w:r>
          <w:r>
            <w:tab/>
          </w:r>
          <w:r>
            <w:fldChar w:fldCharType="begin"/>
          </w:r>
          <w:r>
            <w:instrText xml:space="preserve"> PAGEREF _Toc15983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_Toc6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4.4监听</w:t>
          </w:r>
          <w:r>
            <w:tab/>
          </w:r>
          <w:r>
            <w:fldChar w:fldCharType="begin"/>
          </w:r>
          <w:r>
            <w:instrText xml:space="preserve"> PAGEREF _Toc6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_Toc25517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4.5对讲</w:t>
          </w:r>
          <w:r>
            <w:tab/>
          </w:r>
          <w:r>
            <w:fldChar w:fldCharType="begin"/>
          </w:r>
          <w:r>
            <w:instrText xml:space="preserve"> PAGEREF _Toc25517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_Toc3811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4.6抓图</w:t>
          </w:r>
          <w:r>
            <w:tab/>
          </w:r>
          <w:r>
            <w:fldChar w:fldCharType="begin"/>
          </w:r>
          <w:r>
            <w:instrText xml:space="preserve"> PAGEREF _Toc3811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_Toc23671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4.7录像</w:t>
          </w:r>
          <w:r>
            <w:tab/>
          </w:r>
          <w:r>
            <w:fldChar w:fldCharType="begin"/>
          </w:r>
          <w:r>
            <w:instrText xml:space="preserve"> PAGEREF _Toc23671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_Toc20745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4.8码流选择</w:t>
          </w:r>
          <w:r>
            <w:tab/>
          </w:r>
          <w:r>
            <w:fldChar w:fldCharType="begin"/>
          </w:r>
          <w:r>
            <w:instrText xml:space="preserve"> PAGEREF _Toc20745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_Toc15000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4.9云台(PTZ)</w:t>
          </w:r>
          <w:r>
            <w:tab/>
          </w:r>
          <w:r>
            <w:fldChar w:fldCharType="begin"/>
          </w:r>
          <w:r>
            <w:instrText xml:space="preserve"> PAGEREF _Toc15000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_Toc19079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4.10主码流</w:t>
          </w:r>
          <w:r>
            <w:tab/>
          </w:r>
          <w:r>
            <w:fldChar w:fldCharType="begin"/>
          </w:r>
          <w:r>
            <w:instrText xml:space="preserve"> PAGEREF _Toc19079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_Toc3472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4.11子码流</w:t>
          </w:r>
          <w:r>
            <w:tab/>
          </w:r>
          <w:r>
            <w:fldChar w:fldCharType="begin"/>
          </w:r>
          <w:r>
            <w:instrText xml:space="preserve"> PAGEREF _Toc3472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_Toc8681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4.12主菜单</w:t>
          </w:r>
          <w:r>
            <w:tab/>
          </w:r>
          <w:r>
            <w:fldChar w:fldCharType="begin"/>
          </w:r>
          <w:r>
            <w:instrText xml:space="preserve"> PAGEREF _Toc8681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_Toc27320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五、视频设置</w:t>
          </w:r>
          <w:r>
            <w:tab/>
          </w:r>
          <w:r>
            <w:fldChar w:fldCharType="begin"/>
          </w:r>
          <w:r>
            <w:instrText xml:space="preserve"> PAGEREF _Toc27320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_Toc25642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5.1视频编码</w:t>
          </w:r>
          <w:r>
            <w:tab/>
          </w:r>
          <w:r>
            <w:fldChar w:fldCharType="begin"/>
          </w:r>
          <w:r>
            <w:instrText xml:space="preserve"> PAGEREF _Toc25642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_Toc3043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5.1.1第一路主码流</w:t>
          </w:r>
          <w:r>
            <w:tab/>
          </w:r>
          <w:r>
            <w:fldChar w:fldCharType="begin"/>
          </w:r>
          <w:r>
            <w:instrText xml:space="preserve"> PAGEREF _Toc3043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_Toc27003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5.1.2第一路子码流</w:t>
          </w:r>
          <w:r>
            <w:tab/>
          </w:r>
          <w:r>
            <w:fldChar w:fldCharType="begin"/>
          </w:r>
          <w:r>
            <w:instrText xml:space="preserve"> PAGEREF _Toc27003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_Toc24477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5.2图像参数</w:t>
          </w:r>
          <w:r>
            <w:tab/>
          </w:r>
          <w:r>
            <w:fldChar w:fldCharType="begin"/>
          </w:r>
          <w:r>
            <w:instrText xml:space="preserve"> PAGEREF _Toc24477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_Toc26854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5.2.1采集设置</w:t>
          </w:r>
          <w:r>
            <w:tab/>
          </w:r>
          <w:r>
            <w:fldChar w:fldCharType="begin"/>
          </w:r>
          <w:r>
            <w:instrText xml:space="preserve"> PAGEREF _Toc26854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_Toc175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5.2.2高级设置</w:t>
          </w:r>
          <w:r>
            <w:tab/>
          </w:r>
          <w:r>
            <w:fldChar w:fldCharType="begin"/>
          </w:r>
          <w:r>
            <w:instrText xml:space="preserve"> PAGEREF _Toc175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_Toc31314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5.3 OSD设置</w:t>
          </w:r>
          <w:r>
            <w:tab/>
          </w:r>
          <w:r>
            <w:fldChar w:fldCharType="begin"/>
          </w:r>
          <w:r>
            <w:instrText xml:space="preserve"> PAGEREF _Toc31314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_Toc30369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5.3.1设置标题</w:t>
          </w:r>
          <w:r>
            <w:tab/>
          </w:r>
          <w:r>
            <w:fldChar w:fldCharType="begin"/>
          </w:r>
          <w:r>
            <w:instrText xml:space="preserve"> PAGEREF _Toc30369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_Toc382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5.3.1设置时间</w:t>
          </w:r>
          <w:r>
            <w:tab/>
          </w:r>
          <w:r>
            <w:fldChar w:fldCharType="begin"/>
          </w:r>
          <w:r>
            <w:instrText xml:space="preserve"> PAGEREF _Toc382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_Toc28479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5.4 隐私遮挡设置</w:t>
          </w:r>
          <w:r>
            <w:tab/>
          </w:r>
          <w:r>
            <w:fldChar w:fldCharType="begin"/>
          </w:r>
          <w:r>
            <w:instrText xml:space="preserve"> PAGEREF _Toc28479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_Toc4578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5.5 补光灯设置</w:t>
          </w:r>
          <w:r>
            <w:tab/>
          </w:r>
          <w:r>
            <w:fldChar w:fldCharType="begin"/>
          </w:r>
          <w:r>
            <w:instrText xml:space="preserve"> PAGEREF _Toc4578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_Toc24954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六、网络设置</w:t>
          </w:r>
          <w:r>
            <w:tab/>
          </w:r>
          <w:r>
            <w:fldChar w:fldCharType="begin"/>
          </w:r>
          <w:r>
            <w:instrText xml:space="preserve"> PAGEREF _Toc24954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_Toc6814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6.1有线网络设置</w:t>
          </w:r>
          <w:r>
            <w:tab/>
          </w:r>
          <w:r>
            <w:fldChar w:fldCharType="begin"/>
          </w:r>
          <w:r>
            <w:instrText xml:space="preserve"> PAGEREF _Toc6814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_Toc19481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6.2 WIFI设置</w:t>
          </w:r>
          <w:r>
            <w:tab/>
          </w:r>
          <w:r>
            <w:fldChar w:fldCharType="begin"/>
          </w:r>
          <w:r>
            <w:instrText xml:space="preserve"> PAGEREF _Toc19481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_Toc25313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6.3 4G设置</w:t>
          </w:r>
          <w:r>
            <w:tab/>
          </w:r>
          <w:r>
            <w:fldChar w:fldCharType="begin"/>
          </w:r>
          <w:r>
            <w:instrText xml:space="preserve"> PAGEREF _Toc25313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_Toc5903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七、网络协议</w:t>
          </w:r>
          <w:r>
            <w:tab/>
          </w:r>
          <w:r>
            <w:fldChar w:fldCharType="begin"/>
          </w:r>
          <w:r>
            <w:instrText xml:space="preserve"> PAGEREF _Toc5903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_Toc25188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7.1 NTP</w:t>
          </w:r>
          <w:r>
            <w:tab/>
          </w:r>
          <w:r>
            <w:fldChar w:fldCharType="begin"/>
          </w:r>
          <w:r>
            <w:instrText xml:space="preserve"> PAGEREF _Toc25188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_Toc5241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7.2 UDP</w:t>
          </w:r>
          <w:r>
            <w:tab/>
          </w:r>
          <w:r>
            <w:fldChar w:fldCharType="begin"/>
          </w:r>
          <w:r>
            <w:instrText xml:space="preserve"> PAGEREF _Toc5241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_Toc7923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7.3 FTP</w:t>
          </w:r>
          <w:r>
            <w:tab/>
          </w:r>
          <w:r>
            <w:fldChar w:fldCharType="begin"/>
          </w:r>
          <w:r>
            <w:instrText xml:space="preserve"> PAGEREF _Toc7923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_Toc18059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7.4 RTMP</w:t>
          </w:r>
          <w:r>
            <w:tab/>
          </w:r>
          <w:r>
            <w:fldChar w:fldCharType="begin"/>
          </w:r>
          <w:r>
            <w:instrText xml:space="preserve"> PAGEREF _Toc18059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_Toc16158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7.5 MQTT</w:t>
          </w:r>
          <w:r>
            <w:tab/>
          </w:r>
          <w:r>
            <w:fldChar w:fldCharType="begin"/>
          </w:r>
          <w:r>
            <w:instrText xml:space="preserve"> PAGEREF _Toc16158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_Toc31229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7.6 P2P</w:t>
          </w:r>
          <w:r>
            <w:tab/>
          </w:r>
          <w:r>
            <w:fldChar w:fldCharType="begin"/>
          </w:r>
          <w:r>
            <w:instrText xml:space="preserve"> PAGEREF _Toc31229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_Toc17285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7.7 webRTC</w:t>
          </w:r>
          <w:r>
            <w:tab/>
          </w:r>
          <w:r>
            <w:fldChar w:fldCharType="begin"/>
          </w:r>
          <w:r>
            <w:instrText xml:space="preserve"> PAGEREF _Toc17285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_Toc176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八、音频设置</w:t>
          </w:r>
          <w:r>
            <w:tab/>
          </w:r>
          <w:r>
            <w:fldChar w:fldCharType="begin"/>
          </w:r>
          <w:r>
            <w:instrText xml:space="preserve"> PAGEREF _Toc176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_Toc9046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8.1 音频采集设置</w:t>
          </w:r>
          <w:r>
            <w:tab/>
          </w:r>
          <w:r>
            <w:fldChar w:fldCharType="begin"/>
          </w:r>
          <w:r>
            <w:instrText xml:space="preserve"> PAGEREF _Toc9046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_Toc30370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8.2 音频编码设置</w:t>
          </w:r>
          <w:r>
            <w:tab/>
          </w:r>
          <w:r>
            <w:fldChar w:fldCharType="begin"/>
          </w:r>
          <w:r>
            <w:instrText xml:space="preserve"> PAGEREF _Toc30370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_Toc11769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九、报警设置</w:t>
          </w:r>
          <w:r>
            <w:tab/>
          </w:r>
          <w:r>
            <w:fldChar w:fldCharType="begin"/>
          </w:r>
          <w:r>
            <w:instrText xml:space="preserve"> PAGEREF _Toc11769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_Toc2927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9.1 移动侦测</w:t>
          </w:r>
          <w:r>
            <w:tab/>
          </w:r>
          <w:r>
            <w:fldChar w:fldCharType="begin"/>
          </w:r>
          <w:r>
            <w:instrText xml:space="preserve"> PAGEREF _Toc2927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_Toc25356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9.2 遮挡侦测</w:t>
          </w:r>
          <w:r>
            <w:tab/>
          </w:r>
          <w:r>
            <w:fldChar w:fldCharType="begin"/>
          </w:r>
          <w:r>
            <w:instrText xml:space="preserve"> PAGEREF _Toc25356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_Toc23791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9.3 人形识别</w:t>
          </w:r>
          <w:r>
            <w:tab/>
          </w:r>
          <w:r>
            <w:fldChar w:fldCharType="begin"/>
          </w:r>
          <w:r>
            <w:instrText xml:space="preserve"> PAGEREF _Toc23791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_Toc15108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十、存储设置</w:t>
          </w:r>
          <w:r>
            <w:tab/>
          </w:r>
          <w:r>
            <w:fldChar w:fldCharType="begin"/>
          </w:r>
          <w:r>
            <w:instrText xml:space="preserve"> PAGEREF _Toc15108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_Toc5045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10.1 TF卡存储设备</w:t>
          </w:r>
          <w:r>
            <w:tab/>
          </w:r>
          <w:r>
            <w:fldChar w:fldCharType="begin"/>
          </w:r>
          <w:r>
            <w:instrText xml:space="preserve"> PAGEREF _Toc5045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_Toc28226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10.2存储设置</w:t>
          </w:r>
          <w:r>
            <w:tab/>
          </w:r>
          <w:r>
            <w:fldChar w:fldCharType="begin"/>
          </w:r>
          <w:r>
            <w:instrText xml:space="preserve"> PAGEREF _Toc28226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_Toc14448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10.3 存储计划</w:t>
          </w:r>
          <w:r>
            <w:tab/>
          </w:r>
          <w:r>
            <w:fldChar w:fldCharType="begin"/>
          </w:r>
          <w:r>
            <w:instrText xml:space="preserve"> PAGEREF _Toc14448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_Toc30037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十一、平台设置</w:t>
          </w:r>
          <w:r>
            <w:tab/>
          </w:r>
          <w:r>
            <w:fldChar w:fldCharType="begin"/>
          </w:r>
          <w:r>
            <w:instrText xml:space="preserve"> PAGEREF _Toc30037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_Toc12679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11.1 GB28181平台</w:t>
          </w:r>
          <w:r>
            <w:tab/>
          </w:r>
          <w:r>
            <w:fldChar w:fldCharType="begin"/>
          </w:r>
          <w:r>
            <w:instrText xml:space="preserve"> PAGEREF _Toc12679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_Toc5310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十二、智能算法</w:t>
          </w:r>
          <w:r>
            <w:tab/>
          </w:r>
          <w:r>
            <w:fldChar w:fldCharType="begin"/>
          </w:r>
          <w:r>
            <w:instrText xml:space="preserve"> PAGEREF _Toc5310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_Toc4710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12.1 电动车识别</w:t>
          </w:r>
          <w:r>
            <w:tab/>
          </w:r>
          <w:r>
            <w:fldChar w:fldCharType="begin"/>
          </w:r>
          <w:r>
            <w:instrText xml:space="preserve"> PAGEREF _Toc4710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_Toc6008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12.2 跌倒检测</w:t>
          </w:r>
          <w:r>
            <w:tab/>
          </w:r>
          <w:r>
            <w:fldChar w:fldCharType="begin"/>
          </w:r>
          <w:r>
            <w:instrText xml:space="preserve"> PAGEREF _Toc6008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_Toc29265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12.3 火焰烟雾识别</w:t>
          </w:r>
          <w:r>
            <w:tab/>
          </w:r>
          <w:r>
            <w:fldChar w:fldCharType="begin"/>
          </w:r>
          <w:r>
            <w:instrText xml:space="preserve"> PAGEREF _Toc29265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_Toc14091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12.4 抽烟检测</w:t>
          </w:r>
          <w:r>
            <w:tab/>
          </w:r>
          <w:r>
            <w:fldChar w:fldCharType="begin"/>
          </w:r>
          <w:r>
            <w:instrText xml:space="preserve"> PAGEREF _Toc14091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_Toc28349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十三、用户管理</w:t>
          </w:r>
          <w:r>
            <w:tab/>
          </w:r>
          <w:r>
            <w:fldChar w:fldCharType="begin"/>
          </w:r>
          <w:r>
            <w:instrText xml:space="preserve"> PAGEREF _Toc28349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_Toc25849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十四、设备维护</w:t>
          </w:r>
          <w:r>
            <w:tab/>
          </w:r>
          <w:r>
            <w:fldChar w:fldCharType="begin"/>
          </w:r>
          <w:r>
            <w:instrText xml:space="preserve"> PAGEREF _Toc25849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_Toc23931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14.1 关于设备</w:t>
          </w:r>
          <w:r>
            <w:tab/>
          </w:r>
          <w:r>
            <w:fldChar w:fldCharType="begin"/>
          </w:r>
          <w:r>
            <w:instrText xml:space="preserve"> PAGEREF _Toc23931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_Toc2241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14.2 系统维护</w:t>
          </w:r>
          <w:r>
            <w:tab/>
          </w:r>
          <w:r>
            <w:fldChar w:fldCharType="begin"/>
          </w:r>
          <w:r>
            <w:instrText xml:space="preserve"> PAGEREF _Toc2241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_Toc5438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十</w:t>
          </w:r>
          <w:r>
            <w:rPr>
              <w:rFonts w:hint="eastAsia" w:ascii="微软雅黑" w:hAnsi="微软雅黑" w:eastAsia="微软雅黑"/>
              <w:szCs w:val="36"/>
              <w:lang w:eastAsia="zh-CN"/>
            </w:rPr>
            <w:t>五</w:t>
          </w:r>
          <w:r>
            <w:rPr>
              <w:rFonts w:hint="eastAsia" w:ascii="微软雅黑" w:hAnsi="微软雅黑" w:eastAsia="微软雅黑"/>
              <w:szCs w:val="36"/>
            </w:rPr>
            <w:t>、</w:t>
          </w:r>
          <w:r>
            <w:rPr>
              <w:rFonts w:hint="eastAsia" w:ascii="微软雅黑" w:hAnsi="微软雅黑" w:eastAsia="微软雅黑"/>
              <w:szCs w:val="36"/>
              <w:lang w:eastAsia="zh-CN"/>
            </w:rPr>
            <w:t>功能测试</w:t>
          </w:r>
          <w:r>
            <w:tab/>
          </w:r>
          <w:r>
            <w:fldChar w:fldCharType="begin"/>
          </w:r>
          <w:r>
            <w:instrText xml:space="preserve"> PAGEREF _Toc5438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_Toc7884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5</w:t>
          </w:r>
          <w:r>
            <w:rPr>
              <w:rFonts w:hint="eastAsia" w:ascii="微软雅黑" w:hAnsi="微软雅黑" w:eastAsia="微软雅黑"/>
              <w:szCs w:val="30"/>
            </w:rPr>
            <w:t>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1</w:t>
          </w:r>
          <w:r>
            <w:rPr>
              <w:rFonts w:hint="eastAsia" w:ascii="微软雅黑" w:hAnsi="微软雅黑" w:eastAsia="微软雅黑"/>
              <w:szCs w:val="30"/>
            </w:rPr>
            <w:t xml:space="preserve"> CSIPC_AF</w:t>
          </w:r>
          <w:r>
            <w:rPr>
              <w:rFonts w:hint="eastAsia" w:ascii="微软雅黑" w:hAnsi="微软雅黑" w:eastAsia="微软雅黑"/>
              <w:szCs w:val="30"/>
              <w:lang w:eastAsia="zh-CN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_Toc7884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_Toc10046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5</w:t>
          </w:r>
          <w:r>
            <w:rPr>
              <w:rFonts w:hint="eastAsia" w:ascii="微软雅黑" w:hAnsi="微软雅黑" w:eastAsia="微软雅黑"/>
              <w:szCs w:val="30"/>
            </w:rPr>
            <w:t>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2</w:t>
          </w:r>
          <w:r>
            <w:rPr>
              <w:rFonts w:hint="eastAsia" w:ascii="微软雅黑" w:hAnsi="微软雅黑" w:eastAsia="微软雅黑"/>
              <w:szCs w:val="30"/>
            </w:rPr>
            <w:t xml:space="preserve"> CVP_UVC相机测试</w:t>
          </w:r>
          <w:r>
            <w:tab/>
          </w:r>
          <w:r>
            <w:fldChar w:fldCharType="begin"/>
          </w:r>
          <w:r>
            <w:instrText xml:space="preserve"> PAGEREF _Toc10046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_Toc31494 </w:instrText>
          </w:r>
          <w:r>
            <w:rPr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6"/>
            </w:rPr>
            <w:t>缩略语</w:t>
          </w:r>
          <w:r>
            <w:tab/>
          </w:r>
          <w:r>
            <w:fldChar w:fldCharType="begin"/>
          </w:r>
          <w:r>
            <w:instrText xml:space="preserve"> PAGEREF _Toc31494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_Toc5868 </w:instrText>
          </w:r>
          <w:r>
            <w:rPr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>G</w:t>
          </w:r>
          <w:r>
            <w:tab/>
          </w:r>
          <w:r>
            <w:fldChar w:fldCharType="begin"/>
          </w:r>
          <w:r>
            <w:instrText xml:space="preserve"> PAGEREF _Toc5868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746"/>
            </w:tabs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HYPERLINK \l _Toc1462 </w:instrText>
          </w:r>
          <w:r>
            <w:rPr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>U</w:t>
          </w:r>
          <w:r>
            <w:tab/>
          </w:r>
          <w:r>
            <w:fldChar w:fldCharType="begin"/>
          </w:r>
          <w:r>
            <w:instrText xml:space="preserve"> PAGEREF _Toc1462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lang w:val="zh-CN"/>
            </w:rPr>
            <w:fldChar w:fldCharType="end"/>
          </w:r>
        </w:p>
        <w:p>
          <w:pPr>
            <w:rPr>
              <w:lang w:val="zh-CN"/>
            </w:rPr>
          </w:pPr>
          <w:r>
            <w:rPr>
              <w:lang w:val="zh-CN"/>
            </w:rPr>
            <w:fldChar w:fldCharType="end"/>
          </w:r>
        </w:p>
      </w:sdtContent>
    </w:sdt>
    <w:p>
      <w:pPr>
        <w:rPr>
          <w:rFonts w:ascii="微软雅黑" w:hAnsi="微软雅黑" w:eastAsia="微软雅黑"/>
          <w:b/>
          <w:kern w:val="44"/>
          <w:sz w:val="44"/>
        </w:rPr>
      </w:pPr>
      <w:bookmarkStart w:id="33" w:name="_Toc13458"/>
      <w:r>
        <w:rPr>
          <w:rFonts w:ascii="微软雅黑" w:hAnsi="微软雅黑" w:eastAsia="微软雅黑"/>
        </w:rPr>
        <w:br w:type="page"/>
      </w:r>
    </w:p>
    <w:p>
      <w:pPr>
        <w:pStyle w:val="3"/>
        <w:adjustRightInd w:val="0"/>
        <w:snapToGrid w:val="0"/>
        <w:spacing w:before="0" w:after="0" w:line="240" w:lineRule="atLeast"/>
        <w:rPr>
          <w:rFonts w:ascii="微软雅黑" w:hAnsi="微软雅黑" w:eastAsia="微软雅黑"/>
          <w:sz w:val="36"/>
          <w:szCs w:val="36"/>
        </w:rPr>
      </w:pPr>
      <w:bookmarkStart w:id="34" w:name="_Toc5228"/>
      <w:r>
        <w:rPr>
          <w:rFonts w:hint="eastAsia" w:ascii="微软雅黑" w:hAnsi="微软雅黑" w:eastAsia="微软雅黑"/>
          <w:sz w:val="36"/>
          <w:szCs w:val="36"/>
        </w:rPr>
        <w:t>一、产品说明</w:t>
      </w:r>
      <w:bookmarkEnd w:id="33"/>
      <w:bookmarkEnd w:id="34"/>
      <w:bookmarkStart w:id="35" w:name="_Toc83218767"/>
      <w:bookmarkStart w:id="36" w:name="_Toc18083483"/>
      <w:bookmarkStart w:id="37" w:name="_Toc79767734"/>
      <w:bookmarkStart w:id="38" w:name="_Toc79828344"/>
    </w:p>
    <w:p>
      <w:pPr>
        <w:pStyle w:val="3"/>
        <w:adjustRightInd w:val="0"/>
        <w:snapToGrid w:val="0"/>
        <w:spacing w:before="0" w:after="0" w:line="240" w:lineRule="atLeast"/>
        <w:rPr>
          <w:rFonts w:ascii="微软雅黑" w:hAnsi="微软雅黑" w:eastAsia="微软雅黑"/>
          <w:sz w:val="30"/>
          <w:szCs w:val="30"/>
        </w:rPr>
      </w:pPr>
      <w:bookmarkStart w:id="39" w:name="_Toc20366"/>
      <w:bookmarkStart w:id="40" w:name="_Toc13574"/>
      <w:r>
        <w:rPr>
          <w:rFonts w:hint="eastAsia" w:ascii="微软雅黑" w:hAnsi="微软雅黑" w:eastAsia="微软雅黑"/>
          <w:sz w:val="30"/>
          <w:szCs w:val="30"/>
        </w:rPr>
        <w:t>1.1运行环境</w:t>
      </w:r>
      <w:bookmarkEnd w:id="35"/>
      <w:bookmarkEnd w:id="36"/>
      <w:bookmarkEnd w:id="37"/>
      <w:bookmarkEnd w:id="38"/>
      <w:bookmarkEnd w:id="39"/>
      <w:bookmarkEnd w:id="40"/>
    </w:p>
    <w:p>
      <w:pPr>
        <w:pStyle w:val="5"/>
        <w:adjustRightInd w:val="0"/>
        <w:snapToGrid w:val="0"/>
        <w:spacing w:before="0" w:after="0" w:line="240" w:lineRule="auto"/>
        <w:rPr>
          <w:rFonts w:ascii="微软雅黑" w:hAnsi="微软雅黑" w:eastAsia="微软雅黑"/>
          <w:sz w:val="30"/>
          <w:szCs w:val="30"/>
        </w:rPr>
      </w:pPr>
      <w:bookmarkStart w:id="41" w:name="_Toc18083484"/>
      <w:bookmarkStart w:id="42" w:name="_Toc79767735"/>
      <w:bookmarkStart w:id="43" w:name="_Toc83218768"/>
      <w:bookmarkStart w:id="44" w:name="_Toc79828345"/>
      <w:bookmarkStart w:id="45" w:name="_Toc22021"/>
      <w:bookmarkStart w:id="46" w:name="_Toc12693"/>
      <w:r>
        <w:rPr>
          <w:rFonts w:hint="eastAsia" w:ascii="微软雅黑" w:hAnsi="微软雅黑" w:eastAsia="微软雅黑"/>
          <w:sz w:val="30"/>
          <w:szCs w:val="30"/>
        </w:rPr>
        <w:t>1.1.1 PC端硬件</w:t>
      </w:r>
      <w:bookmarkEnd w:id="41"/>
      <w:bookmarkEnd w:id="42"/>
      <w:bookmarkEnd w:id="43"/>
      <w:bookmarkEnd w:id="44"/>
      <w:r>
        <w:rPr>
          <w:rFonts w:hint="eastAsia" w:ascii="微软雅黑" w:hAnsi="微软雅黑" w:eastAsia="微软雅黑"/>
          <w:sz w:val="30"/>
          <w:szCs w:val="30"/>
        </w:rPr>
        <w:t>基本要求</w:t>
      </w:r>
      <w:bookmarkEnd w:id="45"/>
      <w:bookmarkEnd w:id="46"/>
    </w:p>
    <w:p>
      <w:pPr>
        <w:adjustRightInd w:val="0"/>
        <w:snapToGrid w:val="0"/>
        <w:ind w:firstLine="420" w:firstLineChars="200"/>
        <w:rPr>
          <w:rFonts w:ascii="微软雅黑" w:hAnsi="微软雅黑" w:eastAsia="微软雅黑" w:cs="宋体"/>
          <w:szCs w:val="21"/>
        </w:rPr>
      </w:pPr>
      <w:r>
        <w:rPr>
          <w:rFonts w:ascii="微软雅黑" w:hAnsi="微软雅黑" w:eastAsia="微软雅黑"/>
          <w:szCs w:val="21"/>
        </w:rPr>
        <w:t xml:space="preserve">CPU： </w:t>
      </w:r>
      <w:r>
        <w:rPr>
          <w:rFonts w:hint="eastAsia" w:ascii="微软雅黑" w:hAnsi="微软雅黑" w:eastAsia="微软雅黑"/>
          <w:szCs w:val="21"/>
        </w:rPr>
        <w:t>双核，</w:t>
      </w:r>
      <w:r>
        <w:rPr>
          <w:rFonts w:ascii="微软雅黑" w:hAnsi="微软雅黑" w:eastAsia="微软雅黑"/>
          <w:szCs w:val="21"/>
        </w:rPr>
        <w:t>I</w:t>
      </w:r>
      <w:r>
        <w:rPr>
          <w:rFonts w:hint="eastAsia" w:ascii="微软雅黑" w:hAnsi="微软雅黑" w:eastAsia="微软雅黑"/>
          <w:szCs w:val="21"/>
        </w:rPr>
        <w:t>ntel</w:t>
      </w:r>
      <w:r>
        <w:rPr>
          <w:rFonts w:ascii="微软雅黑" w:hAnsi="微软雅黑" w:eastAsia="微软雅黑"/>
          <w:szCs w:val="21"/>
        </w:rPr>
        <w:t xml:space="preserve"> I3 </w:t>
      </w:r>
      <w:r>
        <w:rPr>
          <w:rFonts w:hint="eastAsia" w:ascii="微软雅黑" w:hAnsi="微软雅黑" w:eastAsia="微软雅黑"/>
          <w:szCs w:val="21"/>
        </w:rPr>
        <w:t>或</w:t>
      </w:r>
      <w:r>
        <w:rPr>
          <w:rFonts w:hint="eastAsia" w:ascii="微软雅黑" w:hAnsi="微软雅黑" w:eastAsia="微软雅黑" w:cs="宋体"/>
          <w:szCs w:val="21"/>
        </w:rPr>
        <w:t>以上。</w:t>
      </w:r>
    </w:p>
    <w:p>
      <w:pPr>
        <w:adjustRightInd w:val="0"/>
        <w:snapToGrid w:val="0"/>
        <w:ind w:firstLine="420" w:firstLineChars="20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 w:cs="宋体"/>
          <w:szCs w:val="21"/>
        </w:rPr>
        <w:t xml:space="preserve">内存： </w:t>
      </w:r>
      <w:r>
        <w:rPr>
          <w:rFonts w:hint="eastAsia" w:ascii="微软雅黑" w:hAnsi="微软雅黑" w:eastAsia="微软雅黑"/>
          <w:szCs w:val="21"/>
        </w:rPr>
        <w:t>4</w:t>
      </w:r>
      <w:r>
        <w:rPr>
          <w:rFonts w:ascii="微软雅黑" w:hAnsi="微软雅黑" w:eastAsia="微软雅黑"/>
          <w:szCs w:val="21"/>
        </w:rPr>
        <w:t xml:space="preserve">G </w:t>
      </w:r>
      <w:r>
        <w:rPr>
          <w:rFonts w:hint="eastAsia" w:ascii="微软雅黑" w:hAnsi="微软雅黑" w:eastAsia="微软雅黑"/>
          <w:szCs w:val="21"/>
        </w:rPr>
        <w:t>或</w:t>
      </w:r>
      <w:r>
        <w:rPr>
          <w:rFonts w:hint="eastAsia" w:ascii="微软雅黑" w:hAnsi="微软雅黑" w:eastAsia="微软雅黑" w:cs="宋体"/>
          <w:szCs w:val="21"/>
        </w:rPr>
        <w:t>以上。</w:t>
      </w:r>
    </w:p>
    <w:p>
      <w:pPr>
        <w:pStyle w:val="5"/>
        <w:adjustRightInd w:val="0"/>
        <w:snapToGrid w:val="0"/>
        <w:spacing w:before="0" w:after="0" w:line="240" w:lineRule="auto"/>
        <w:rPr>
          <w:rFonts w:ascii="微软雅黑" w:hAnsi="微软雅黑" w:eastAsia="微软雅黑"/>
          <w:sz w:val="30"/>
          <w:szCs w:val="30"/>
        </w:rPr>
      </w:pPr>
      <w:bookmarkStart w:id="47" w:name="_Toc79828346"/>
      <w:bookmarkStart w:id="48" w:name="_Toc14523"/>
      <w:bookmarkStart w:id="49" w:name="_Toc79767736"/>
      <w:bookmarkStart w:id="50" w:name="_Toc18083485"/>
      <w:bookmarkStart w:id="51" w:name="_Toc83218769"/>
      <w:bookmarkStart w:id="52" w:name="_Toc24854"/>
      <w:r>
        <w:rPr>
          <w:rFonts w:hint="eastAsia" w:ascii="微软雅黑" w:hAnsi="微软雅黑" w:eastAsia="微软雅黑"/>
          <w:sz w:val="30"/>
          <w:szCs w:val="30"/>
        </w:rPr>
        <w:t>1.2.2操作系统配置要求</w:t>
      </w:r>
      <w:bookmarkEnd w:id="47"/>
      <w:bookmarkEnd w:id="48"/>
      <w:bookmarkEnd w:id="49"/>
      <w:bookmarkEnd w:id="50"/>
      <w:bookmarkEnd w:id="51"/>
      <w:bookmarkEnd w:id="52"/>
    </w:p>
    <w:p>
      <w:pPr>
        <w:adjustRightInd w:val="0"/>
        <w:snapToGrid w:val="0"/>
        <w:ind w:firstLine="420" w:firstLineChars="200"/>
        <w:rPr>
          <w:rFonts w:ascii="微软雅黑" w:hAnsi="微软雅黑" w:eastAsia="微软雅黑" w:cs="宋体"/>
          <w:szCs w:val="21"/>
        </w:rPr>
      </w:pPr>
      <w:r>
        <w:rPr>
          <w:rFonts w:ascii="微软雅黑" w:hAnsi="微软雅黑" w:eastAsia="微软雅黑"/>
          <w:szCs w:val="21"/>
        </w:rPr>
        <w:t xml:space="preserve">Windows </w:t>
      </w:r>
      <w:r>
        <w:rPr>
          <w:rFonts w:hint="eastAsia" w:ascii="微软雅黑" w:hAnsi="微软雅黑" w:eastAsia="微软雅黑"/>
          <w:szCs w:val="21"/>
        </w:rPr>
        <w:t>XP、</w:t>
      </w:r>
      <w:r>
        <w:rPr>
          <w:rFonts w:ascii="微软雅黑" w:hAnsi="微软雅黑" w:eastAsia="微软雅黑"/>
          <w:szCs w:val="21"/>
        </w:rPr>
        <w:t>Windows 7、Windows 8</w:t>
      </w:r>
      <w:r>
        <w:rPr>
          <w:rFonts w:hint="eastAsia" w:ascii="微软雅黑" w:hAnsi="微软雅黑" w:eastAsia="微软雅黑"/>
          <w:szCs w:val="21"/>
        </w:rPr>
        <w:t>、</w:t>
      </w:r>
      <w:r>
        <w:rPr>
          <w:rFonts w:ascii="微软雅黑" w:hAnsi="微软雅黑" w:eastAsia="微软雅黑"/>
          <w:szCs w:val="21"/>
        </w:rPr>
        <w:t>W</w:t>
      </w:r>
      <w:r>
        <w:rPr>
          <w:rFonts w:hint="eastAsia" w:ascii="微软雅黑" w:hAnsi="微软雅黑" w:eastAsia="微软雅黑"/>
          <w:szCs w:val="21"/>
        </w:rPr>
        <w:t>in</w:t>
      </w:r>
      <w:r>
        <w:rPr>
          <w:rFonts w:ascii="微软雅黑" w:hAnsi="微软雅黑" w:eastAsia="微软雅黑"/>
          <w:szCs w:val="21"/>
        </w:rPr>
        <w:t>dows10</w:t>
      </w:r>
      <w:r>
        <w:rPr>
          <w:rFonts w:hint="eastAsia" w:ascii="微软雅黑" w:hAnsi="微软雅黑" w:eastAsia="微软雅黑" w:cs="宋体"/>
          <w:szCs w:val="21"/>
        </w:rPr>
        <w:t>。</w:t>
      </w:r>
    </w:p>
    <w:p>
      <w:pPr>
        <w:pStyle w:val="5"/>
        <w:adjustRightInd w:val="0"/>
        <w:snapToGrid w:val="0"/>
        <w:spacing w:before="0" w:after="0" w:line="240" w:lineRule="auto"/>
        <w:rPr>
          <w:rFonts w:ascii="微软雅黑" w:hAnsi="微软雅黑" w:eastAsia="微软雅黑"/>
          <w:sz w:val="30"/>
          <w:szCs w:val="30"/>
        </w:rPr>
      </w:pPr>
      <w:bookmarkStart w:id="53" w:name="_Toc2308"/>
      <w:bookmarkStart w:id="54" w:name="_Toc83218770"/>
      <w:bookmarkStart w:id="55" w:name="_Toc79767737"/>
      <w:bookmarkStart w:id="56" w:name="_Toc79828347"/>
      <w:bookmarkStart w:id="57" w:name="_Toc21093"/>
      <w:r>
        <w:rPr>
          <w:rFonts w:hint="eastAsia" w:ascii="微软雅黑" w:hAnsi="微软雅黑" w:eastAsia="微软雅黑"/>
          <w:sz w:val="30"/>
          <w:szCs w:val="30"/>
        </w:rPr>
        <w:t>1.2.3 浏览器版本要求</w:t>
      </w:r>
      <w:bookmarkEnd w:id="53"/>
      <w:bookmarkEnd w:id="54"/>
      <w:bookmarkEnd w:id="55"/>
      <w:bookmarkEnd w:id="56"/>
      <w:bookmarkEnd w:id="57"/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  <w:szCs w:val="21"/>
        </w:rPr>
      </w:pPr>
      <w:r>
        <w:rPr>
          <w:rFonts w:ascii="微软雅黑" w:hAnsi="微软雅黑" w:eastAsia="微软雅黑"/>
          <w:szCs w:val="21"/>
        </w:rPr>
        <w:t>C</w:t>
      </w:r>
      <w:r>
        <w:rPr>
          <w:rFonts w:hint="eastAsia" w:ascii="微软雅黑" w:hAnsi="微软雅黑" w:eastAsia="微软雅黑"/>
          <w:szCs w:val="21"/>
        </w:rPr>
        <w:t>hrome</w:t>
      </w:r>
      <w:r>
        <w:rPr>
          <w:rFonts w:ascii="微软雅黑" w:hAnsi="微软雅黑" w:eastAsia="微软雅黑"/>
          <w:szCs w:val="21"/>
        </w:rPr>
        <w:t>、</w:t>
      </w:r>
      <w:r>
        <w:rPr>
          <w:rFonts w:hint="eastAsia" w:ascii="微软雅黑" w:hAnsi="微软雅黑" w:eastAsia="微软雅黑"/>
          <w:szCs w:val="21"/>
        </w:rPr>
        <w:t>Fire</w:t>
      </w:r>
      <w:r>
        <w:rPr>
          <w:rFonts w:ascii="微软雅黑" w:hAnsi="微软雅黑" w:eastAsia="微软雅黑"/>
          <w:szCs w:val="21"/>
        </w:rPr>
        <w:t>fox、E</w:t>
      </w:r>
      <w:r>
        <w:rPr>
          <w:rFonts w:hint="eastAsia" w:ascii="微软雅黑" w:hAnsi="微软雅黑" w:eastAsia="微软雅黑"/>
          <w:szCs w:val="21"/>
        </w:rPr>
        <w:t>dge</w:t>
      </w:r>
      <w:r>
        <w:rPr>
          <w:rFonts w:ascii="微软雅黑" w:hAnsi="微软雅黑" w:eastAsia="微软雅黑"/>
          <w:szCs w:val="21"/>
        </w:rPr>
        <w:t>、S</w:t>
      </w:r>
      <w:r>
        <w:rPr>
          <w:rFonts w:hint="eastAsia" w:ascii="微软雅黑" w:hAnsi="微软雅黑" w:eastAsia="微软雅黑"/>
          <w:szCs w:val="21"/>
        </w:rPr>
        <w:t>afari、Google。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支持多浏览器网页访问和预览实时视频，支持去插件浏览。非I</w:t>
      </w:r>
      <w:r>
        <w:rPr>
          <w:rFonts w:ascii="微软雅黑" w:hAnsi="微软雅黑" w:eastAsia="微软雅黑"/>
          <w:szCs w:val="21"/>
        </w:rPr>
        <w:t>E</w:t>
      </w:r>
      <w:r>
        <w:rPr>
          <w:rFonts w:hint="eastAsia" w:ascii="微软雅黑" w:hAnsi="微软雅黑" w:eastAsia="微软雅黑"/>
          <w:szCs w:val="21"/>
        </w:rPr>
        <w:t>内核的浏览器使用的是H</w:t>
      </w:r>
      <w:r>
        <w:rPr>
          <w:rFonts w:ascii="微软雅黑" w:hAnsi="微软雅黑" w:eastAsia="微软雅黑"/>
          <w:szCs w:val="21"/>
        </w:rPr>
        <w:t>5</w:t>
      </w:r>
      <w:r>
        <w:rPr>
          <w:rFonts w:hint="eastAsia" w:ascii="微软雅黑" w:hAnsi="微软雅黑" w:eastAsia="微软雅黑"/>
          <w:szCs w:val="21"/>
        </w:rPr>
        <w:t>软解码进行视频播放。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去插件版本解决依赖Active安装的缺陷，只需要登陆IP地址，不需任何额外设置和操作即可访问设备。</w:t>
      </w:r>
    </w:p>
    <w:p>
      <w:pPr>
        <w:pStyle w:val="5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58" w:name="_Toc83218771"/>
      <w:bookmarkStart w:id="59" w:name="_Toc79767738"/>
      <w:bookmarkStart w:id="60" w:name="_Toc24236"/>
      <w:bookmarkStart w:id="61" w:name="_Toc79828348"/>
      <w:bookmarkStart w:id="62" w:name="_Toc28899"/>
      <w:r>
        <w:rPr>
          <w:rFonts w:hint="eastAsia" w:ascii="微软雅黑" w:hAnsi="微软雅黑" w:eastAsia="微软雅黑"/>
          <w:sz w:val="30"/>
          <w:szCs w:val="30"/>
        </w:rPr>
        <w:t>1.2.4本地网络配置</w:t>
      </w:r>
      <w:bookmarkEnd w:id="58"/>
      <w:bookmarkEnd w:id="59"/>
      <w:bookmarkEnd w:id="60"/>
      <w:bookmarkEnd w:id="61"/>
      <w:bookmarkEnd w:id="62"/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设备网页端登录需要保证本地</w:t>
      </w:r>
      <w:r>
        <w:rPr>
          <w:rFonts w:ascii="微软雅黑" w:hAnsi="微软雅黑" w:eastAsia="微软雅黑"/>
        </w:rPr>
        <w:t>PC</w:t>
      </w:r>
      <w:r>
        <w:rPr>
          <w:rFonts w:hint="eastAsia" w:ascii="微软雅黑" w:hAnsi="微软雅黑" w:eastAsia="微软雅黑"/>
        </w:rPr>
        <w:t>与设备</w:t>
      </w:r>
      <w:r>
        <w:rPr>
          <w:rFonts w:ascii="微软雅黑" w:hAnsi="微软雅黑" w:eastAsia="微软雅黑"/>
        </w:rPr>
        <w:t>IP</w:t>
      </w:r>
      <w:r>
        <w:rPr>
          <w:rFonts w:hint="eastAsia" w:ascii="微软雅黑" w:hAnsi="微软雅黑" w:eastAsia="微软雅黑"/>
        </w:rPr>
        <w:t>处于同一网段之内，否则将无法正常登录。进入本地网络连接设置，在P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网络中添加一个条与设备IP同网段的IP地址。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示例：设备</w:t>
      </w:r>
      <w:r>
        <w:rPr>
          <w:rFonts w:ascii="微软雅黑" w:hAnsi="微软雅黑" w:eastAsia="微软雅黑"/>
        </w:rPr>
        <w:t>IP:192.168.1.1</w:t>
      </w:r>
      <w:r>
        <w:rPr>
          <w:rFonts w:hint="eastAsia" w:ascii="微软雅黑" w:hAnsi="微软雅黑" w:eastAsia="微软雅黑"/>
        </w:rPr>
        <w:t>88；网掩码：255.255.255.0；网关：192.168.1.1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本地</w:t>
      </w:r>
      <w:r>
        <w:rPr>
          <w:rFonts w:ascii="微软雅黑" w:hAnsi="微软雅黑" w:eastAsia="微软雅黑"/>
        </w:rPr>
        <w:t>PC</w:t>
      </w:r>
      <w:r>
        <w:rPr>
          <w:rFonts w:hint="eastAsia" w:ascii="微软雅黑" w:hAnsi="微软雅黑" w:eastAsia="微软雅黑"/>
        </w:rPr>
        <w:t>需添加同网段IP：192.168.1.</w:t>
      </w:r>
      <w:r>
        <w:rPr>
          <w:rFonts w:ascii="微软雅黑" w:hAnsi="微软雅黑" w:eastAsia="微软雅黑"/>
        </w:rPr>
        <w:t>X（0</w:t>
      </w:r>
      <w:r>
        <w:rPr>
          <w:rFonts w:hint="eastAsia" w:ascii="微软雅黑" w:hAnsi="微软雅黑" w:eastAsia="微软雅黑"/>
        </w:rPr>
        <w:t>&lt;</w:t>
      </w:r>
      <w:r>
        <w:rPr>
          <w:rFonts w:ascii="微软雅黑" w:hAnsi="微软雅黑" w:eastAsia="微软雅黑"/>
        </w:rPr>
        <w:t>X&lt;255）</w:t>
      </w:r>
      <w:r>
        <w:rPr>
          <w:rFonts w:hint="eastAsia" w:ascii="微软雅黑" w:hAnsi="微软雅黑" w:eastAsia="微软雅黑"/>
        </w:rPr>
        <w:t>、子网掩码：255.255.255.0、网关：192.168.1.1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31800" cy="365760"/>
            <wp:effectExtent l="19050" t="0" r="635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b/>
        </w:rPr>
        <w:t>注意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PC</w:t>
      </w:r>
      <w:r>
        <w:rPr>
          <w:rFonts w:hint="eastAsia" w:ascii="微软雅黑" w:hAnsi="微软雅黑" w:eastAsia="微软雅黑"/>
        </w:rPr>
        <w:t>添加I</w:t>
      </w:r>
      <w:r>
        <w:rPr>
          <w:rFonts w:ascii="微软雅黑" w:hAnsi="微软雅黑" w:eastAsia="微软雅黑"/>
        </w:rPr>
        <w:t>P</w:t>
      </w:r>
      <w:r>
        <w:rPr>
          <w:rFonts w:hint="eastAsia" w:ascii="微软雅黑" w:hAnsi="微软雅黑" w:eastAsia="微软雅黑"/>
        </w:rPr>
        <w:t>的时候，可以先ping一下该I</w:t>
      </w:r>
      <w:r>
        <w:rPr>
          <w:rFonts w:ascii="微软雅黑" w:hAnsi="微软雅黑" w:eastAsia="微软雅黑"/>
        </w:rPr>
        <w:t>P，</w:t>
      </w:r>
      <w:r>
        <w:rPr>
          <w:rFonts w:hint="eastAsia" w:ascii="微软雅黑" w:hAnsi="微软雅黑" w:eastAsia="微软雅黑"/>
        </w:rPr>
        <w:t>避免P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所处的局域网内有其它设备占用该I</w:t>
      </w:r>
      <w:r>
        <w:rPr>
          <w:rFonts w:ascii="微软雅黑" w:hAnsi="微软雅黑" w:eastAsia="微软雅黑"/>
        </w:rPr>
        <w:t>P，</w:t>
      </w:r>
      <w:r>
        <w:rPr>
          <w:rFonts w:hint="eastAsia" w:ascii="微软雅黑" w:hAnsi="微软雅黑" w:eastAsia="微软雅黑"/>
        </w:rPr>
        <w:t>导致I</w:t>
      </w:r>
      <w:r>
        <w:rPr>
          <w:rFonts w:ascii="微软雅黑" w:hAnsi="微软雅黑" w:eastAsia="微软雅黑"/>
        </w:rPr>
        <w:t>P</w:t>
      </w:r>
      <w:r>
        <w:rPr>
          <w:rFonts w:hint="eastAsia" w:ascii="微软雅黑" w:hAnsi="微软雅黑" w:eastAsia="微软雅黑"/>
        </w:rPr>
        <w:t>冲突等异常现象。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drawing>
          <wp:inline distT="0" distB="0" distL="0" distR="0">
            <wp:extent cx="4943475" cy="3242310"/>
            <wp:effectExtent l="19050" t="0" r="9086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516" cy="3243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6188710" cy="1978025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7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63" w:name="_Toc83218772"/>
      <w:bookmarkStart w:id="64" w:name="_Toc25374"/>
      <w:bookmarkStart w:id="65" w:name="_Toc79828349"/>
      <w:bookmarkStart w:id="66" w:name="_Toc90"/>
      <w:bookmarkStart w:id="67" w:name="_Toc79767740"/>
      <w:r>
        <w:rPr>
          <w:rFonts w:hint="eastAsia" w:ascii="微软雅黑" w:hAnsi="微软雅黑" w:eastAsia="微软雅黑"/>
          <w:sz w:val="36"/>
          <w:szCs w:val="36"/>
        </w:rPr>
        <w:t>二、</w:t>
      </w:r>
      <w:bookmarkEnd w:id="63"/>
      <w:bookmarkEnd w:id="64"/>
      <w:bookmarkEnd w:id="65"/>
      <w:r>
        <w:rPr>
          <w:rFonts w:hint="eastAsia" w:ascii="微软雅黑" w:hAnsi="微软雅黑" w:eastAsia="微软雅黑"/>
          <w:sz w:val="36"/>
          <w:szCs w:val="36"/>
        </w:rPr>
        <w:t>通用设置说明</w:t>
      </w:r>
      <w:bookmarkEnd w:id="66"/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本网页设置中用到的“保存”、“刷新”、“恢复默认”为任何设置改变、生效的操作，为通用按钮。“保存”指保存当前设置值，“刷新”指查看当前预设的值，“恢复默认”指恢复出厂默认值。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说明：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（1）所有设置、参数调整后，必须点保存才能生效，包括恢复默认值。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（2）刷新指生效的值，不一定是当前值，比如改变值后不点保存，点刷新会回到之前保存的值。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（3）点恢复默认并没有生效，需要再点保存。</w:t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68" w:name="_Toc2709"/>
      <w:r>
        <w:rPr>
          <w:rFonts w:hint="eastAsia" w:ascii="微软雅黑" w:hAnsi="微软雅黑" w:eastAsia="微软雅黑"/>
          <w:sz w:val="36"/>
          <w:szCs w:val="36"/>
        </w:rPr>
        <w:t>三、网页登录</w:t>
      </w:r>
      <w:bookmarkEnd w:id="68"/>
    </w:p>
    <w:p/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69" w:name="_Toc79828350"/>
      <w:bookmarkStart w:id="70" w:name="_Toc31413"/>
      <w:bookmarkStart w:id="71" w:name="_Toc83218773"/>
      <w:bookmarkStart w:id="72" w:name="_Toc5553"/>
      <w:r>
        <w:rPr>
          <w:rFonts w:hint="eastAsia" w:ascii="微软雅黑" w:hAnsi="微软雅黑" w:eastAsia="微软雅黑"/>
          <w:sz w:val="30"/>
          <w:szCs w:val="30"/>
        </w:rPr>
        <w:t>3.1登录界面</w:t>
      </w:r>
      <w:bookmarkEnd w:id="67"/>
      <w:bookmarkEnd w:id="69"/>
      <w:bookmarkEnd w:id="70"/>
      <w:bookmarkEnd w:id="71"/>
      <w:bookmarkEnd w:id="72"/>
    </w:p>
    <w:p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设备默认IP为：192.168.1.188。如有修改且忘记IP地址，请用我公司</w:t>
      </w:r>
      <w:r>
        <w:rPr>
          <w:rFonts w:ascii="微软雅黑" w:hAnsi="微软雅黑" w:eastAsia="微软雅黑"/>
        </w:rPr>
        <w:t>”</w:t>
      </w:r>
      <w:r>
        <w:rPr>
          <w:rFonts w:hint="eastAsia"/>
        </w:rPr>
        <w:t xml:space="preserve"> </w:t>
      </w:r>
      <w:r>
        <w:rPr>
          <w:rFonts w:hint="eastAsia" w:ascii="微软雅黑" w:hAnsi="微软雅黑" w:eastAsia="微软雅黑"/>
        </w:rPr>
        <w:t>可定义智能摄像机搜索工具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搜索IP地址。</w:t>
      </w:r>
    </w:p>
    <w:p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IP地址登陆正确后，进入登陆界面。</w:t>
      </w:r>
    </w:p>
    <w:p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输入网页登录账号和密码，默认登录账号为：admin，默认登陆密码为</w:t>
      </w:r>
      <w:r>
        <w:rPr>
          <w:rFonts w:ascii="微软雅黑" w:hAnsi="微软雅黑" w:eastAsia="微软雅黑"/>
        </w:rPr>
        <w:t>admin</w:t>
      </w:r>
    </w:p>
    <w:p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在语言栏输入要显示的语音。</w:t>
      </w:r>
    </w:p>
    <w:p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勾选记住密码，则在本台电脑登陆过一次之后，下次登陆不再需要输入密码。</w:t>
      </w:r>
    </w:p>
    <w:p>
      <w:pPr>
        <w:numPr>
          <w:ilvl w:val="0"/>
          <w:numId w:val="12"/>
        </w:num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点击登陆进入主页面。</w:t>
      </w:r>
    </w:p>
    <w:p>
      <w:pPr>
        <w:adjustRightInd w:val="0"/>
        <w:snapToGrid w:val="0"/>
        <w:spacing w:line="320" w:lineRule="atLeast"/>
        <w:jc w:val="center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2019300" cy="2025015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0428" cy="202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73" w:name="_Toc83218774"/>
      <w:bookmarkStart w:id="74" w:name="_Toc79767741"/>
      <w:bookmarkStart w:id="75" w:name="_Toc79828351"/>
      <w:bookmarkStart w:id="76" w:name="_Toc26009"/>
      <w:bookmarkStart w:id="77" w:name="_Toc15334"/>
      <w:r>
        <w:rPr>
          <w:rFonts w:hint="eastAsia" w:ascii="微软雅黑" w:hAnsi="微软雅黑" w:eastAsia="微软雅黑"/>
          <w:sz w:val="36"/>
          <w:szCs w:val="36"/>
        </w:rPr>
        <w:t>四、</w:t>
      </w:r>
      <w:bookmarkEnd w:id="73"/>
      <w:bookmarkEnd w:id="74"/>
      <w:bookmarkEnd w:id="75"/>
      <w:bookmarkEnd w:id="76"/>
      <w:bookmarkStart w:id="78" w:name="_Toc83218775"/>
      <w:bookmarkStart w:id="79" w:name="_Toc79828352"/>
      <w:r>
        <w:rPr>
          <w:rFonts w:hint="eastAsia" w:ascii="微软雅黑" w:hAnsi="微软雅黑" w:eastAsia="微软雅黑"/>
          <w:sz w:val="36"/>
          <w:szCs w:val="36"/>
        </w:rPr>
        <w:t>主页面</w:t>
      </w:r>
      <w:bookmarkEnd w:id="77"/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80" w:name="_Toc28325"/>
      <w:bookmarkStart w:id="81" w:name="_Toc25559"/>
      <w:r>
        <w:rPr>
          <w:rFonts w:hint="eastAsia" w:ascii="微软雅黑" w:hAnsi="微软雅黑" w:eastAsia="微软雅黑"/>
          <w:sz w:val="30"/>
          <w:szCs w:val="30"/>
        </w:rPr>
        <w:t>4.1</w:t>
      </w:r>
      <w:bookmarkEnd w:id="78"/>
      <w:bookmarkEnd w:id="79"/>
      <w:bookmarkEnd w:id="80"/>
      <w:r>
        <w:rPr>
          <w:rFonts w:hint="eastAsia" w:ascii="微软雅黑" w:hAnsi="微软雅黑" w:eastAsia="微软雅黑"/>
          <w:sz w:val="30"/>
          <w:szCs w:val="30"/>
        </w:rPr>
        <w:t>实时视频</w:t>
      </w:r>
      <w:bookmarkEnd w:id="81"/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实时视频界面由语言选择、登陆选项、快捷菜单、实时视频、主菜单、快捷设置组成。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不管当前处于何种界面，点击“实时视频”，都返回当前页面。点击“实时视频”左边的收起标志，可将主菜单收藏。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6188710" cy="2842895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42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82" w:name="_Toc2245"/>
      <w:r>
        <w:rPr>
          <w:rFonts w:hint="eastAsia" w:ascii="微软雅黑" w:hAnsi="微软雅黑" w:eastAsia="微软雅黑"/>
          <w:sz w:val="30"/>
          <w:szCs w:val="30"/>
        </w:rPr>
        <w:t>4.2语言</w:t>
      </w:r>
      <w:bookmarkEnd w:id="82"/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支持多国语言，可在下拉列表中选择语言切换，可根据用户需要添加语言类型。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drawing>
          <wp:inline distT="0" distB="0" distL="0" distR="0">
            <wp:extent cx="1200785" cy="2821940"/>
            <wp:effectExtent l="19050" t="0" r="0" b="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83" w:name="_Toc15983"/>
      <w:r>
        <w:rPr>
          <w:rFonts w:hint="eastAsia" w:ascii="微软雅黑" w:hAnsi="微软雅黑" w:eastAsia="微软雅黑"/>
          <w:sz w:val="30"/>
          <w:szCs w:val="30"/>
        </w:rPr>
        <w:t>4.3登陆信息</w:t>
      </w:r>
      <w:bookmarkEnd w:id="83"/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显示当前登陆的用户名，点击头像或用户名可：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1. 返回实时视频。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2. 切换界面主体颜色(换肤)：</w:t>
      </w:r>
    </w:p>
    <w:p>
      <w:pPr>
        <w:adjustRightInd w:val="0"/>
        <w:snapToGrid w:val="0"/>
        <w:spacing w:line="320" w:lineRule="atLeast"/>
        <w:ind w:firstLine="315" w:firstLineChars="150"/>
        <w:jc w:val="center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drawing>
          <wp:inline distT="0" distB="0" distL="0" distR="0">
            <wp:extent cx="3643630" cy="1345565"/>
            <wp:effectExtent l="19050" t="0" r="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598" cy="134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说明：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（1）换肤是实时生效的。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（2）换肤只针对本次操作。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（3）不管切换成何种 颜色，点恢复默认即可恢复到出厂默认颜色。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3. 退出登录：退出本次登录，回到登录页面。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84" w:name="_Toc6"/>
      <w:r>
        <w:rPr>
          <w:rFonts w:hint="eastAsia" w:ascii="微软雅黑" w:hAnsi="微软雅黑" w:eastAsia="微软雅黑"/>
          <w:sz w:val="30"/>
          <w:szCs w:val="30"/>
        </w:rPr>
        <w:t>4.4监听</w:t>
      </w:r>
      <w:bookmarkEnd w:id="84"/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点击可打开监听，即监听设备现场的声音。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85" w:name="_Toc25517"/>
      <w:r>
        <w:rPr>
          <w:rFonts w:hint="eastAsia" w:ascii="微软雅黑" w:hAnsi="微软雅黑" w:eastAsia="微软雅黑"/>
          <w:sz w:val="30"/>
          <w:szCs w:val="30"/>
        </w:rPr>
        <w:t>4.5对讲</w:t>
      </w:r>
      <w:bookmarkEnd w:id="85"/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去插件版本暂不支持对讲功能，即不可通过浏览器向设备现场喊话。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86" w:name="_Toc3811"/>
      <w:r>
        <w:rPr>
          <w:rFonts w:hint="eastAsia" w:ascii="微软雅黑" w:hAnsi="微软雅黑" w:eastAsia="微软雅黑"/>
          <w:sz w:val="30"/>
          <w:szCs w:val="30"/>
        </w:rPr>
        <w:t>4.6抓图</w:t>
      </w:r>
      <w:bookmarkEnd w:id="86"/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抓拍当前显示的画面保存到电脑本地，抓图后会自动将图片缩略显示在左下角，点开图片即可查看图片，点开图片名称右边的箭头即可做如下操作：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1. 打开图片。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2. 总是打开此类文件，选择后每次点抓拍自动弹出图片。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3.在文件夹中显示，点击后进入图片的保存路径，默认保存路径为</w:t>
      </w:r>
      <w:r>
        <w:rPr>
          <w:rFonts w:ascii="微软雅黑" w:hAnsi="微软雅黑" w:eastAsia="微软雅黑" w:cs="SGLFQW+ËÎÌå"/>
          <w:szCs w:val="21"/>
        </w:rPr>
        <w:t>C:\Users\</w:t>
      </w:r>
      <w:r>
        <w:rPr>
          <w:rFonts w:hint="eastAsia" w:ascii="微软雅黑" w:hAnsi="微软雅黑" w:eastAsia="微软雅黑" w:cs="SGLFQW+ËÎÌå"/>
          <w:szCs w:val="21"/>
        </w:rPr>
        <w:t>XXXX(用户名)</w:t>
      </w:r>
      <w:r>
        <w:rPr>
          <w:rFonts w:ascii="微软雅黑" w:hAnsi="微软雅黑" w:eastAsia="微软雅黑" w:cs="SGLFQW+ËÎÌå"/>
          <w:szCs w:val="21"/>
        </w:rPr>
        <w:t>\Documents\Downloads</w:t>
      </w:r>
      <w:r>
        <w:rPr>
          <w:rFonts w:hint="eastAsia" w:ascii="微软雅黑" w:hAnsi="微软雅黑" w:eastAsia="微软雅黑" w:cs="SGLFQW+ËÎÌå"/>
          <w:szCs w:val="21"/>
        </w:rPr>
        <w:t>。</w:t>
      </w:r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图片文件以时间命名，即年月日时分秒，如同一秒钟有多个抓拍文件，则以后面的序号区分。</w:t>
      </w:r>
    </w:p>
    <w:p>
      <w:pPr>
        <w:adjustRightInd w:val="0"/>
        <w:snapToGrid w:val="0"/>
        <w:spacing w:line="320" w:lineRule="atLeast"/>
        <w:ind w:firstLine="315" w:firstLineChars="150"/>
        <w:jc w:val="center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drawing>
          <wp:inline distT="0" distB="0" distL="0" distR="0">
            <wp:extent cx="4694555" cy="3309620"/>
            <wp:effectExtent l="1905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6874" cy="3311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87" w:name="_Toc23671"/>
      <w:r>
        <w:rPr>
          <w:rFonts w:hint="eastAsia" w:ascii="微软雅黑" w:hAnsi="微软雅黑" w:eastAsia="微软雅黑"/>
          <w:sz w:val="30"/>
          <w:szCs w:val="30"/>
        </w:rPr>
        <w:t>4.7录像</w:t>
      </w:r>
      <w:bookmarkEnd w:id="87"/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去插件版本不支持通过浏览器录像到本地。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88" w:name="_Toc20745"/>
      <w:r>
        <w:rPr>
          <w:rFonts w:hint="eastAsia" w:ascii="微软雅黑" w:hAnsi="微软雅黑" w:eastAsia="微软雅黑"/>
          <w:sz w:val="30"/>
          <w:szCs w:val="30"/>
        </w:rPr>
        <w:t>4.8码流选择</w:t>
      </w:r>
      <w:bookmarkEnd w:id="88"/>
    </w:p>
    <w:p>
      <w:pPr>
        <w:adjustRightInd w:val="0"/>
        <w:snapToGrid w:val="0"/>
        <w:spacing w:line="320" w:lineRule="atLeast"/>
        <w:ind w:firstLine="315" w:firstLineChars="15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点击箭头选择需要观看的码流，支持主、次码流选择。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89" w:name="_Toc15000"/>
      <w:r>
        <w:rPr>
          <w:rFonts w:hint="eastAsia" w:ascii="微软雅黑" w:hAnsi="微软雅黑" w:eastAsia="微软雅黑"/>
          <w:sz w:val="30"/>
          <w:szCs w:val="30"/>
        </w:rPr>
        <w:t>4.9云台(PTZ)</w:t>
      </w:r>
      <w:bookmarkEnd w:id="89"/>
    </w:p>
    <w:p>
      <w:pPr>
        <w:adjustRightInd w:val="0"/>
        <w:snapToGrid w:val="0"/>
        <w:spacing w:line="320" w:lineRule="atLeast"/>
        <w:ind w:firstLine="315" w:firstLineChars="150"/>
        <w:jc w:val="center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drawing>
          <wp:inline distT="0" distB="0" distL="0" distR="0">
            <wp:extent cx="1804035" cy="2841625"/>
            <wp:effectExtent l="19050" t="0" r="56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8123" cy="2848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1. 上下左右箭头：控制云台上下左右转动。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2. PTZ：控制云台一直转动。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2. 放大/缩小：控制机芯镜头变倍。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3. 聚焦：控制机芯镜头聚焦。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4. 光圈：控制机芯镜头光圈大小。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5. 云台速度：调整云台控制速度大小。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6. 预置位选择：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（1）在下拉列表选择实现设置要的预置位。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（2）调用预置位：选择后，云台或球机回到本位置。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（3）添加预置位：添加需要用到的预置位，添加后本位置将被记录，以供后续调用。最多可添加256个预置位。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说明：云台、球机、机芯才有此功能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90" w:name="_Toc19079"/>
      <w:r>
        <w:rPr>
          <w:rFonts w:hint="eastAsia" w:ascii="微软雅黑" w:hAnsi="微软雅黑" w:eastAsia="微软雅黑"/>
          <w:sz w:val="30"/>
          <w:szCs w:val="30"/>
        </w:rPr>
        <w:t>4.10主码流</w:t>
      </w:r>
      <w:bookmarkEnd w:id="90"/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对主码流进行编码格式、分辨率、码率控制、帧率、码率、关键帧间隔设置。</w:t>
      </w:r>
    </w:p>
    <w:p>
      <w:pPr>
        <w:adjustRightInd w:val="0"/>
        <w:snapToGrid w:val="0"/>
        <w:spacing w:line="320" w:lineRule="atLeast"/>
        <w:jc w:val="center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drawing>
          <wp:inline distT="0" distB="0" distL="0" distR="0">
            <wp:extent cx="2000885" cy="23164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3092" cy="2318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1. 编码格式：可选H.265、H.264。分辨率一样的前提下，前者比后者有更高的压缩率、更低的码流，默认为H.265。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2. 分辨率：默认最大分辨率，可向下选择所有1280x720及以上分辨率。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3. 码率控制：VBR(变码率)、CBR(定码率)，前者指码率会根据画面在最高码率以下随意变动。后者指码率不会根据画面做太多动态调整。默认VBR。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4. 帧率：1-最大帧可选。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5. 码率：视频最大卡住的码流率大小。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6. 关键帧间隔：视频中关键帧的间隔，默认50。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说明：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（1）码率的控制不是绝对的。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（2）实际码流大小取决于编码格式、分辨率、帧率、关键帧间隔等多种因素。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（3）在相同网络带宽的前提下，码流越低，画面越流畅；码流越高，画面越卡顿。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91" w:name="_Toc3472"/>
      <w:r>
        <w:rPr>
          <w:rFonts w:hint="eastAsia" w:ascii="微软雅黑" w:hAnsi="微软雅黑" w:eastAsia="微软雅黑"/>
          <w:sz w:val="30"/>
          <w:szCs w:val="30"/>
        </w:rPr>
        <w:t>4.11子码流</w:t>
      </w:r>
      <w:bookmarkEnd w:id="91"/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对子码流进行编码格式、分辨率、码率控制、帧率、码率、关键帧间隔设置。设置同4.10。</w:t>
      </w:r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 w:cs="SGLFQW+ËÎÌå"/>
          <w:szCs w:val="21"/>
        </w:rPr>
      </w:pPr>
    </w:p>
    <w:p>
      <w:pPr>
        <w:adjustRightInd w:val="0"/>
        <w:snapToGrid w:val="0"/>
        <w:spacing w:line="320" w:lineRule="atLeast"/>
        <w:jc w:val="center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drawing>
          <wp:inline distT="0" distB="0" distL="0" distR="0">
            <wp:extent cx="1624330" cy="2534920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5768" cy="2536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 w:cs="SGLFQW+ËÎÌå"/>
          <w:szCs w:val="21"/>
        </w:rPr>
      </w:pP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92" w:name="_Toc8681"/>
      <w:r>
        <w:rPr>
          <w:rFonts w:hint="eastAsia" w:ascii="微软雅黑" w:hAnsi="微软雅黑" w:eastAsia="微软雅黑"/>
          <w:sz w:val="30"/>
          <w:szCs w:val="30"/>
        </w:rPr>
        <w:t>4.12主菜单</w:t>
      </w:r>
      <w:bookmarkEnd w:id="92"/>
    </w:p>
    <w:p>
      <w:pPr>
        <w:adjustRightInd w:val="0"/>
        <w:snapToGrid w:val="0"/>
        <w:spacing w:line="320" w:lineRule="atLeast"/>
        <w:ind w:firstLine="420" w:firstLineChars="200"/>
        <w:rPr>
          <w:rFonts w:ascii="微软雅黑" w:hAnsi="微软雅黑" w:eastAsia="微软雅黑" w:cs="SGLFQW+ËÎÌå"/>
          <w:szCs w:val="21"/>
        </w:rPr>
      </w:pPr>
      <w:r>
        <w:rPr>
          <w:rFonts w:hint="eastAsia" w:ascii="微软雅黑" w:hAnsi="微软雅黑" w:eastAsia="微软雅黑" w:cs="SGLFQW+ËÎÌå"/>
          <w:szCs w:val="21"/>
        </w:rPr>
        <w:t>对摄像机主要功能，如视频、音频、网络、协议、报警、存储、平台、智能算法、用户管理、设备维护进行设置。详见第四-第十三章节。</w:t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93" w:name="_Toc79767742"/>
      <w:bookmarkStart w:id="94" w:name="_Toc83218776"/>
      <w:bookmarkStart w:id="95" w:name="_Toc79828353"/>
      <w:bookmarkStart w:id="96" w:name="_Toc6729"/>
      <w:bookmarkStart w:id="97" w:name="_Toc27320"/>
      <w:r>
        <w:rPr>
          <w:rFonts w:hint="eastAsia" w:ascii="微软雅黑" w:hAnsi="微软雅黑" w:eastAsia="微软雅黑"/>
          <w:sz w:val="36"/>
          <w:szCs w:val="36"/>
        </w:rPr>
        <w:t>五、</w:t>
      </w:r>
      <w:bookmarkEnd w:id="93"/>
      <w:bookmarkEnd w:id="94"/>
      <w:bookmarkEnd w:id="95"/>
      <w:bookmarkEnd w:id="96"/>
      <w:r>
        <w:rPr>
          <w:rFonts w:hint="eastAsia" w:ascii="微软雅黑" w:hAnsi="微软雅黑" w:eastAsia="微软雅黑"/>
          <w:sz w:val="36"/>
          <w:szCs w:val="36"/>
        </w:rPr>
        <w:t>视频设置</w:t>
      </w:r>
      <w:bookmarkEnd w:id="97"/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98" w:name="_Toc83218777"/>
      <w:bookmarkStart w:id="99" w:name="_Toc79767743"/>
      <w:bookmarkStart w:id="100" w:name="_Toc79828354"/>
      <w:bookmarkStart w:id="101" w:name="_Toc5942"/>
      <w:bookmarkStart w:id="102" w:name="_Toc25642"/>
      <w:r>
        <w:rPr>
          <w:rFonts w:hint="eastAsia" w:ascii="微软雅黑" w:hAnsi="微软雅黑" w:eastAsia="微软雅黑"/>
          <w:sz w:val="30"/>
          <w:szCs w:val="30"/>
        </w:rPr>
        <w:t>5.1</w:t>
      </w:r>
      <w:bookmarkEnd w:id="98"/>
      <w:bookmarkEnd w:id="99"/>
      <w:bookmarkEnd w:id="100"/>
      <w:bookmarkEnd w:id="101"/>
      <w:r>
        <w:rPr>
          <w:rFonts w:hint="eastAsia" w:ascii="微软雅黑" w:hAnsi="微软雅黑" w:eastAsia="微软雅黑"/>
          <w:sz w:val="30"/>
          <w:szCs w:val="30"/>
        </w:rPr>
        <w:t>视频编码</w:t>
      </w:r>
      <w:bookmarkEnd w:id="102"/>
    </w:p>
    <w:p>
      <w:pPr>
        <w:pStyle w:val="5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03" w:name="_Toc25682"/>
      <w:bookmarkStart w:id="104" w:name="_Toc79828355"/>
      <w:bookmarkStart w:id="105" w:name="_Toc83218778"/>
      <w:bookmarkStart w:id="106" w:name="_Toc3043"/>
      <w:r>
        <w:rPr>
          <w:rFonts w:hint="eastAsia" w:ascii="微软雅黑" w:hAnsi="微软雅黑" w:eastAsia="微软雅黑"/>
          <w:sz w:val="30"/>
          <w:szCs w:val="30"/>
        </w:rPr>
        <w:t>5.1.1</w:t>
      </w:r>
      <w:bookmarkEnd w:id="103"/>
      <w:bookmarkEnd w:id="104"/>
      <w:bookmarkEnd w:id="105"/>
      <w:r>
        <w:rPr>
          <w:rFonts w:hint="eastAsia" w:ascii="微软雅黑" w:hAnsi="微软雅黑" w:eastAsia="微软雅黑"/>
          <w:sz w:val="30"/>
          <w:szCs w:val="30"/>
        </w:rPr>
        <w:t>第一路主码流</w:t>
      </w:r>
      <w:bookmarkEnd w:id="106"/>
    </w:p>
    <w:p>
      <w:r>
        <w:rPr>
          <w:rFonts w:hint="eastAsia"/>
        </w:rPr>
        <w:t>同4.10</w:t>
      </w:r>
    </w:p>
    <w:p>
      <w:pPr>
        <w:pStyle w:val="5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07" w:name="_Toc27003"/>
      <w:r>
        <w:rPr>
          <w:rFonts w:hint="eastAsia" w:ascii="微软雅黑" w:hAnsi="微软雅黑" w:eastAsia="微软雅黑"/>
          <w:sz w:val="30"/>
          <w:szCs w:val="30"/>
        </w:rPr>
        <w:t>5.1.2第一路子码流</w:t>
      </w:r>
      <w:bookmarkEnd w:id="107"/>
    </w:p>
    <w:p>
      <w:r>
        <w:rPr>
          <w:rFonts w:hint="eastAsia"/>
        </w:rPr>
        <w:t>同4.11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08" w:name="_Toc24477"/>
      <w:r>
        <w:rPr>
          <w:rFonts w:hint="eastAsia" w:ascii="微软雅黑" w:hAnsi="微软雅黑" w:eastAsia="微软雅黑"/>
          <w:sz w:val="30"/>
          <w:szCs w:val="30"/>
        </w:rPr>
        <w:t>5.2图像参数</w:t>
      </w:r>
      <w:bookmarkEnd w:id="108"/>
    </w:p>
    <w:p>
      <w:pPr>
        <w:adjustRightInd w:val="0"/>
        <w:snapToGrid w:val="0"/>
        <w:spacing w:before="0" w:after="0" w:line="320" w:lineRule="atLeast"/>
        <w:outlineLvl w:val="9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 w:val="0"/>
          <w:bCs w:val="0"/>
        </w:rPr>
        <w:drawing>
          <wp:inline distT="0" distB="0" distL="0" distR="0">
            <wp:extent cx="6188710" cy="2686050"/>
            <wp:effectExtent l="1905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86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09" w:name="_Toc26854"/>
      <w:r>
        <w:rPr>
          <w:rFonts w:hint="eastAsia" w:ascii="微软雅黑" w:hAnsi="微软雅黑" w:eastAsia="微软雅黑"/>
          <w:sz w:val="30"/>
          <w:szCs w:val="30"/>
        </w:rPr>
        <w:t>5.2.1采集设置</w:t>
      </w:r>
      <w:bookmarkEnd w:id="109"/>
    </w:p>
    <w:p>
      <w:r>
        <w:rPr>
          <w:rFonts w:hint="eastAsia"/>
        </w:rPr>
        <w:t>1. 设置图像基本参数：亮度、对比度、饱和度、背光、锐度，值越大，代表相应参数越高。默认值都是50。</w:t>
      </w:r>
    </w:p>
    <w:p>
      <w:r>
        <w:rPr>
          <w:rFonts w:hint="eastAsia"/>
        </w:rPr>
        <w:t>2. 设置视频制式：PAL、NTSC，前者适应50Hz灯光频率，后者适应60Hz灯光频率。默认是PAL。</w:t>
      </w:r>
    </w:p>
    <w:p>
      <w:r>
        <w:rPr>
          <w:rFonts w:hint="eastAsia"/>
        </w:rPr>
        <w:t>3. 水平翻转：将图像水平翻转180°。</w:t>
      </w:r>
    </w:p>
    <w:p>
      <w:r>
        <w:rPr>
          <w:rFonts w:hint="eastAsia"/>
        </w:rPr>
        <w:t>4. 垂直翻转：将图像垂直翻转180°。</w:t>
      </w:r>
    </w:p>
    <w:p>
      <w:r>
        <w:rPr>
          <w:rFonts w:hint="eastAsia"/>
        </w:rPr>
        <w:t>5. 防止过曝：降低背景亮度，防止主体图像过曝。</w:t>
      </w:r>
    </w:p>
    <w:p>
      <w:r>
        <w:rPr>
          <w:rFonts w:hint="eastAsia"/>
        </w:rPr>
        <w:t>6. 场景模式：根据摄像机实际使用场合，ISP会调整出更佳的效果，自动、室内、室外可选，默认自动。</w:t>
      </w:r>
    </w:p>
    <w:p/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10" w:name="_Toc175"/>
      <w:r>
        <w:rPr>
          <w:rFonts w:hint="eastAsia" w:ascii="微软雅黑" w:hAnsi="微软雅黑" w:eastAsia="微软雅黑"/>
          <w:sz w:val="30"/>
          <w:szCs w:val="30"/>
        </w:rPr>
        <w:t>5.2.2高级设置</w:t>
      </w:r>
      <w:bookmarkEnd w:id="110"/>
    </w:p>
    <w:p>
      <w:pPr>
        <w:jc w:val="center"/>
      </w:pPr>
      <w:r>
        <w:rPr>
          <w:rFonts w:hint="eastAsia"/>
        </w:rPr>
        <w:drawing>
          <wp:inline distT="0" distB="0" distL="0" distR="0">
            <wp:extent cx="1950720" cy="2905760"/>
            <wp:effectExtent l="1905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090" cy="2910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 AE灵敏度：设置自动曝光的灵敏度，默认128。</w:t>
      </w:r>
    </w:p>
    <w:p>
      <w:r>
        <w:rPr>
          <w:rFonts w:hint="eastAsia"/>
        </w:rPr>
        <w:t>2. AE容忍度：设置自动曝光的容忍范围，默认128。</w:t>
      </w:r>
    </w:p>
    <w:p>
      <w:r>
        <w:rPr>
          <w:rFonts w:hint="eastAsia"/>
        </w:rPr>
        <w:t>3. 背光模式：设置背光模式。</w:t>
      </w:r>
    </w:p>
    <w:p>
      <w:r>
        <w:rPr>
          <w:rFonts w:hint="eastAsia"/>
        </w:rPr>
        <w:t>4. 白平衡：设置白平衡。</w:t>
      </w:r>
    </w:p>
    <w:p>
      <w:r>
        <w:rPr>
          <w:rFonts w:hint="eastAsia"/>
        </w:rPr>
        <w:t>5. 宽动态：启用、禁用宽动态，手动设置宽动态，默认自动。</w:t>
      </w:r>
    </w:p>
    <w:p>
      <w:r>
        <w:rPr>
          <w:rFonts w:hint="eastAsia"/>
        </w:rPr>
        <w:t>6. 宽动态增强：设置宽动态增强等级。在选择手动时才起作用，默认128。</w:t>
      </w:r>
    </w:p>
    <w:p>
      <w:r>
        <w:rPr>
          <w:rFonts w:hint="eastAsia"/>
        </w:rPr>
        <w:t>7. 3D降噪：启用、禁用3D降噪，手动设置3D降噪，默认自动。</w:t>
      </w:r>
    </w:p>
    <w:p>
      <w:r>
        <w:rPr>
          <w:rFonts w:hint="eastAsia"/>
        </w:rPr>
        <w:t>8. 3D降噪增强：设置3D降噪增强等级。在选择手动时才起作用，默认128。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11" w:name="_Toc31314"/>
      <w:r>
        <w:rPr>
          <w:rFonts w:hint="eastAsia" w:ascii="微软雅黑" w:hAnsi="微软雅黑" w:eastAsia="微软雅黑"/>
          <w:sz w:val="30"/>
          <w:szCs w:val="30"/>
        </w:rPr>
        <w:t>5.3 OSD设置</w:t>
      </w:r>
      <w:bookmarkEnd w:id="111"/>
    </w:p>
    <w:p>
      <w:r>
        <w:rPr>
          <w:rFonts w:hint="eastAsia"/>
        </w:rPr>
        <w:t xml:space="preserve">    设置在画面中叠加的文字标题、时间日期等。</w:t>
      </w:r>
    </w:p>
    <w:p>
      <w:r>
        <w:drawing>
          <wp:inline distT="0" distB="0" distL="0" distR="0">
            <wp:extent cx="6188710" cy="2703195"/>
            <wp:effectExtent l="19050" t="0" r="254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0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12" w:name="_Toc30369"/>
      <w:r>
        <w:rPr>
          <w:rFonts w:hint="eastAsia" w:ascii="微软雅黑" w:hAnsi="微软雅黑" w:eastAsia="微软雅黑"/>
          <w:sz w:val="30"/>
          <w:szCs w:val="30"/>
        </w:rPr>
        <w:t>5.3.1设置标题</w:t>
      </w:r>
      <w:bookmarkEnd w:id="112"/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1. 启用标题：打开/关闭图像上的OSD标题显示。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2. 区域横坐标百分百(%)：设置标题文字的横向坐标在整个画面的比例，也可直接拖动，拖动时此处的值跟着拖动位置改变，默认是80%(即右下角)。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3. 区域纵坐标百分百(%)：设置标题文字的纵向坐标在整个画面的比例，也可直接拖动，拖动时此处的值跟着拖动位置改变，默认是92%(即右下角)。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4. 通道名：可手动输入要显示的标题文字，默认“</w:t>
      </w:r>
      <w:r>
        <w:rPr>
          <w:rFonts w:ascii="微软雅黑" w:hAnsi="微软雅黑" w:eastAsia="微软雅黑"/>
          <w:szCs w:val="21"/>
        </w:rPr>
        <w:t>Custom Smart IPC</w:t>
      </w:r>
      <w:r>
        <w:rPr>
          <w:rFonts w:hint="eastAsia" w:ascii="微软雅黑" w:hAnsi="微软雅黑" w:eastAsia="微软雅黑"/>
          <w:szCs w:val="21"/>
        </w:rPr>
        <w:t>AM”。最多可输入32个字符。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13" w:name="_Toc382"/>
      <w:r>
        <w:rPr>
          <w:rFonts w:hint="eastAsia" w:ascii="微软雅黑" w:hAnsi="微软雅黑" w:eastAsia="微软雅黑"/>
          <w:sz w:val="30"/>
          <w:szCs w:val="30"/>
        </w:rPr>
        <w:t>5.3.1设置时间</w:t>
      </w:r>
      <w:bookmarkEnd w:id="113"/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1. 启用时间：打开/关闭图像上的OSD时间显示。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2. 区域横坐标百分百(%)：设置时间的横向坐标在整个画面的比例，也可直接拖动，拖动时此处的值跟着拖动位置改变，默认是2(即左上角)。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3. 区域纵坐标百分百(%)：设置时间的纵向坐标在整个画面的比例，也可直接拖动，拖动时此处的值跟着拖动位置改变，默认是2%(即左上角)。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4. 时间显示格式：12小时制/24小时制可选。默认24小时制。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5. 日期格式：设置显示年/月/日的格式，默认年/月/日。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6. 显示日期：开启/关闭日期显示。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7. 星期显示风格：中文/英文可选，默认中文。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14" w:name="_Toc28479"/>
      <w:r>
        <w:rPr>
          <w:rFonts w:hint="eastAsia" w:ascii="微软雅黑" w:hAnsi="微软雅黑" w:eastAsia="微软雅黑"/>
          <w:sz w:val="30"/>
          <w:szCs w:val="30"/>
        </w:rPr>
        <w:t>5.4 隐私遮挡设置</w:t>
      </w:r>
      <w:bookmarkEnd w:id="114"/>
    </w:p>
    <w:p>
      <w:r>
        <w:rPr>
          <w:rFonts w:hint="eastAsia"/>
        </w:rPr>
        <w:drawing>
          <wp:inline distT="0" distB="0" distL="0" distR="0">
            <wp:extent cx="6188710" cy="3168015"/>
            <wp:effectExtent l="19050" t="0" r="254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隐私遮挡是为了在需要遮挡、不可见的地方不显示画面。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1. 隐私区域：可设置4个隐私区域。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2. 启用：开启/关闭每个隐私区域。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3. X坐标/Y坐标/宽度/高度：设置每个隐私区域的开始坐标、宽度、高度，也可在开始位置按下左边右键直接拖动，拖动时此处的值跟着拖动位置改变。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15" w:name="_Toc4578"/>
      <w:r>
        <w:rPr>
          <w:rFonts w:hint="eastAsia" w:ascii="微软雅黑" w:hAnsi="微软雅黑" w:eastAsia="微软雅黑"/>
          <w:sz w:val="30"/>
          <w:szCs w:val="30"/>
        </w:rPr>
        <w:t>5.5 补光灯设置</w:t>
      </w:r>
      <w:bookmarkEnd w:id="115"/>
    </w:p>
    <w:p>
      <w:pPr>
        <w:adjustRightInd w:val="0"/>
        <w:snapToGrid w:val="0"/>
        <w:spacing w:line="320" w:lineRule="atLeast"/>
        <w:ind w:firstLine="405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设置外接补光灯(红外灯/白光灯)、IR CUT切换、图像模式、调光等。</w:t>
      </w:r>
    </w:p>
    <w:p>
      <w:pPr>
        <w:adjustRightInd w:val="0"/>
        <w:snapToGrid w:val="0"/>
        <w:spacing w:line="320" w:lineRule="atLeast"/>
        <w:ind w:firstLine="405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drawing>
          <wp:inline distT="0" distB="0" distL="0" distR="0">
            <wp:extent cx="6188710" cy="3591560"/>
            <wp:effectExtent l="19050" t="0" r="254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1. IR CUT触发：可交换IR CUT的正反反向。默认正向。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2. 灯光模式：可以选择红外灯、白光灯以及调光的模式，有以下四种组合：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普通红外模式：接红外灯，灯亮度固定。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红外智能调光模式：接红外灯，灯亮度可调。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白光/暖光智能调光模式：接白光灯，亮度可调。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双光源(红外、白光/暖光)智能调光模式：接红外、白光灯双光源，亮度可调。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默认红外普通模式。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3. 模型模式：选择图像呈现的模式，有以下几种模式：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（1）自动：根据环境光线亮度自动调整黑白、彩色模式。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（2）白天：固定显示彩色画面。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（3）夜晚：固定显示黑白画面。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（4）定时：设置夜晚(黑白画面)开始、结束时间。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默认自动模式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4. 光敏类型：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（1）硬光敏：光敏电阻在灯板上，灯的开启/关闭不受软件控制，只受环境光线影响。默认硬光敏。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（2）软光敏：灯板上没有光敏电阻，灯的开启/关闭由软件IO口/PWM口控制，控制的依据是图像算法根据图像亮度信息做出判断。在此模式下，可设置以下参数：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宋体" w:hAnsi="宋体" w:eastAsia="宋体"/>
          <w:szCs w:val="21"/>
        </w:rPr>
        <w:t>①</w:t>
      </w:r>
      <w:r>
        <w:rPr>
          <w:rFonts w:hint="eastAsia" w:ascii="微软雅黑" w:hAnsi="微软雅黑" w:eastAsia="微软雅黑"/>
          <w:szCs w:val="21"/>
        </w:rPr>
        <w:t>灯源启动灵敏度(早、中、晚)：设置灯源受控切换后，开启灯源的时间快慢。默认“中”。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宋体" w:hAnsi="宋体" w:eastAsia="宋体"/>
          <w:szCs w:val="21"/>
        </w:rPr>
        <w:t>②</w:t>
      </w:r>
      <w:r>
        <w:rPr>
          <w:rFonts w:hint="eastAsia" w:ascii="微软雅黑" w:hAnsi="微软雅黑" w:eastAsia="微软雅黑"/>
          <w:szCs w:val="21"/>
        </w:rPr>
        <w:t>灯源自动调节灵敏度(高、中、低)：设置灯源受控调节亮度的灵敏度。默认“中”。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（3）灯光类型：根据所接灯源类型选择，可选：红外、暖光。默认暖光。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（4）调光模式：设置自动/手动调节光亮度。默认自动，手动模式下，可以设置灯光的亮度值，默认100%。</w:t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16" w:name="_Toc24954"/>
      <w:r>
        <w:rPr>
          <w:rFonts w:hint="eastAsia" w:ascii="微软雅黑" w:hAnsi="微软雅黑" w:eastAsia="微软雅黑"/>
          <w:sz w:val="36"/>
          <w:szCs w:val="36"/>
        </w:rPr>
        <w:t>六、网络设置</w:t>
      </w:r>
      <w:bookmarkEnd w:id="116"/>
    </w:p>
    <w:p>
      <w:pPr>
        <w:adjustRightInd w:val="0"/>
        <w:snapToGrid w:val="0"/>
        <w:spacing w:before="0" w:after="0" w:line="320" w:lineRule="atLeast"/>
        <w:outlineLvl w:val="9"/>
      </w:pPr>
      <w:r>
        <w:rPr>
          <w:rFonts w:hint="eastAsia" w:ascii="微软雅黑" w:hAnsi="微软雅黑" w:eastAsia="微软雅黑"/>
          <w:b w:val="0"/>
          <w:bCs w:val="0"/>
        </w:rPr>
        <w:drawing>
          <wp:inline distT="0" distB="0" distL="0" distR="0">
            <wp:extent cx="6188710" cy="2822575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2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17" w:name="_Toc6814"/>
      <w:r>
        <w:rPr>
          <w:rFonts w:hint="eastAsia" w:ascii="微软雅黑" w:hAnsi="微软雅黑" w:eastAsia="微软雅黑"/>
          <w:sz w:val="30"/>
          <w:szCs w:val="30"/>
        </w:rPr>
        <w:t>6.1有线网络设置</w:t>
      </w:r>
      <w:bookmarkEnd w:id="117"/>
    </w:p>
    <w:p>
      <w:r>
        <w:rPr>
          <w:rFonts w:hint="eastAsia"/>
        </w:rPr>
        <w:t xml:space="preserve">     设置有线以太网网络参数。</w:t>
      </w:r>
    </w:p>
    <w:p>
      <w:r>
        <w:rPr>
          <w:rFonts w:hint="eastAsia"/>
        </w:rPr>
        <w:t>1. MAC地址：</w:t>
      </w:r>
      <w:r>
        <w:rPr>
          <w:rFonts w:ascii="微软雅黑" w:hAnsi="微软雅黑" w:eastAsia="微软雅黑"/>
        </w:rPr>
        <w:t>Media Access Control Address</w:t>
      </w:r>
      <w:r>
        <w:rPr>
          <w:rFonts w:hint="eastAsia" w:ascii="微软雅黑" w:hAnsi="微软雅黑" w:eastAsia="微软雅黑"/>
        </w:rPr>
        <w:t>，网络物理地址，为全球唯一，</w:t>
      </w:r>
      <w:r>
        <w:rPr>
          <w:rFonts w:hint="eastAsia"/>
        </w:rPr>
        <w:t>设备自动生成，不可更改。</w:t>
      </w:r>
    </w:p>
    <w:p>
      <w:r>
        <w:rPr>
          <w:rFonts w:hint="eastAsia"/>
        </w:rPr>
        <w:t>2. DHCP：开启/关闭动态IP。选择开启DHCP后，IP设置不起作用。默认关闭。</w:t>
      </w:r>
    </w:p>
    <w:p>
      <w:r>
        <w:rPr>
          <w:rFonts w:hint="eastAsia"/>
        </w:rPr>
        <w:t>3. IP自适应：开启/关闭IP自适应功能，默认开启。</w:t>
      </w:r>
    </w:p>
    <w:p>
      <w:r>
        <w:rPr>
          <w:rFonts w:hint="eastAsia"/>
        </w:rPr>
        <w:t>4. IPv4地址：设置IP地址。默认192.168.1.188。</w:t>
      </w:r>
    </w:p>
    <w:p>
      <w:r>
        <w:rPr>
          <w:rFonts w:hint="eastAsia"/>
        </w:rPr>
        <w:t>5. IPv4子网掩码：设置网络掩码。默认255.255.255.0。</w:t>
      </w:r>
    </w:p>
    <w:p>
      <w:r>
        <w:rPr>
          <w:rFonts w:hint="eastAsia"/>
        </w:rPr>
        <w:t>6. IPv4网关：设置网络网关。默认192.168.1.1。</w:t>
      </w:r>
    </w:p>
    <w:p>
      <w:r>
        <w:rPr>
          <w:rFonts w:hint="eastAsia"/>
        </w:rPr>
        <w:t>6. DNS1：设置域名解析地址1，默认8.8.8.8。</w:t>
      </w:r>
    </w:p>
    <w:p>
      <w:r>
        <w:rPr>
          <w:rFonts w:hint="eastAsia"/>
        </w:rPr>
        <w:t>7. DNS2：设置域名解析地址2，默认223.5.5.5。</w:t>
      </w:r>
    </w:p>
    <w:p>
      <w:pPr>
        <w:pStyle w:val="4"/>
        <w:adjustRightInd w:val="0"/>
        <w:snapToGrid w:val="0"/>
        <w:spacing w:before="0" w:after="0" w:line="320" w:lineRule="atLeast"/>
        <w:rPr>
          <w:rFonts w:hint="eastAsia" w:ascii="微软雅黑" w:hAnsi="微软雅黑" w:eastAsia="微软雅黑"/>
          <w:sz w:val="30"/>
          <w:szCs w:val="30"/>
          <w:lang w:eastAsia="zh-CN"/>
        </w:rPr>
      </w:pPr>
      <w:bookmarkStart w:id="118" w:name="_Toc19481"/>
      <w:r>
        <w:rPr>
          <w:rFonts w:hint="eastAsia" w:ascii="微软雅黑" w:hAnsi="微软雅黑" w:eastAsia="微软雅黑"/>
          <w:sz w:val="30"/>
          <w:szCs w:val="30"/>
        </w:rPr>
        <w:t>6.2 WIFI设置</w:t>
      </w:r>
      <w:bookmarkEnd w:id="118"/>
      <w:r>
        <w:rPr>
          <w:rFonts w:hint="eastAsia" w:ascii="微软雅黑" w:hAnsi="微软雅黑" w:eastAsia="微软雅黑"/>
          <w:sz w:val="30"/>
          <w:szCs w:val="30"/>
          <w:lang w:eastAsia="zh-CN"/>
        </w:rPr>
        <w:t>（</w:t>
      </w:r>
      <w:r>
        <w:rPr>
          <w:rFonts w:hint="eastAsia" w:ascii="微软雅黑" w:hAnsi="微软雅黑" w:eastAsia="微软雅黑"/>
          <w:sz w:val="30"/>
          <w:szCs w:val="30"/>
          <w:lang w:val="en-US" w:eastAsia="zh-CN"/>
        </w:rPr>
        <w:t>WIFI和AP热点同步</w:t>
      </w:r>
      <w:r>
        <w:rPr>
          <w:rFonts w:hint="eastAsia" w:ascii="微软雅黑" w:hAnsi="微软雅黑" w:eastAsia="微软雅黑"/>
          <w:sz w:val="30"/>
          <w:szCs w:val="30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043805" cy="2466975"/>
            <wp:effectExtent l="0" t="0" r="4445" b="952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1. IPC连办公室WIFI路由。</w:t>
      </w:r>
    </w:p>
    <w:p>
      <w:pPr>
        <w:adjustRightInd w:val="0"/>
        <w:snapToGrid w:val="0"/>
        <w:spacing w:line="320" w:lineRule="atLeast"/>
        <w:rPr>
          <w:rFonts w:hint="default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（1）用有线连接进入Web，可开启和关闭WIFI，当关闭和开启WIFI后会提示系统重启，硬件也会重启，需要等待重启后重新使用有线进入Web。</w:t>
      </w:r>
    </w:p>
    <w:p>
      <w:pPr>
        <w:adjustRightInd w:val="0"/>
        <w:snapToGrid w:val="0"/>
        <w:spacing w:line="320" w:lineRule="atLeast"/>
        <w:rPr>
          <w:rFonts w:hint="default" w:ascii="微软雅黑" w:hAnsi="微软雅黑" w:eastAsia="微软雅黑"/>
          <w:szCs w:val="21"/>
          <w:lang w:val="en-US" w:eastAsia="zh-CN"/>
        </w:rPr>
      </w:pPr>
      <w:r>
        <w:drawing>
          <wp:inline distT="0" distB="0" distL="114300" distR="114300">
            <wp:extent cx="6102985" cy="2983865"/>
            <wp:effectExtent l="0" t="0" r="12065" b="698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（2）开启WIFI，输入办公室WIFI的SSID和密码，点保存，保存连接上WIFI后，可看到文字提示的信号强度。如下图示：连接状态显示已显示，信号强度显示很强。</w:t>
      </w:r>
    </w:p>
    <w:p>
      <w:pPr>
        <w:adjustRightInd w:val="0"/>
        <w:snapToGrid w:val="0"/>
        <w:spacing w:line="320" w:lineRule="atLeast"/>
      </w:pPr>
      <w:r>
        <w:drawing>
          <wp:inline distT="0" distB="0" distL="114300" distR="114300">
            <wp:extent cx="6180455" cy="3022600"/>
            <wp:effectExtent l="0" t="0" r="10795" b="635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rPr>
          <w:rFonts w:hint="eastAsia"/>
          <w:lang w:val="en-US" w:eastAsia="zh-CN"/>
        </w:rPr>
      </w:pPr>
      <w:r>
        <w:rPr>
          <w:rFonts w:hint="eastAsia" w:ascii="Calibri" w:hAnsi="Calibri" w:eastAsia="Microsoft YaHei UI" w:cs="Times New Roman"/>
          <w:sz w:val="21"/>
          <w:lang w:val="en-US" w:eastAsia="zh-CN" w:bidi="ar-SA"/>
        </w:rPr>
        <w:t>（3）</w:t>
      </w:r>
      <w:r>
        <w:rPr>
          <w:rFonts w:hint="eastAsia"/>
          <w:lang w:eastAsia="zh-CN"/>
        </w:rPr>
        <w:t>待</w:t>
      </w:r>
      <w:r>
        <w:rPr>
          <w:rFonts w:hint="eastAsia"/>
          <w:lang w:val="en-US" w:eastAsia="zh-CN"/>
        </w:rPr>
        <w:t>WIFI</w:t>
      </w:r>
      <w:r>
        <w:rPr>
          <w:rFonts w:hint="eastAsia"/>
          <w:lang w:eastAsia="zh-CN"/>
        </w:rPr>
        <w:t>连接后，拔掉有线，进入搜索工具可搜索到设备</w:t>
      </w:r>
      <w:r>
        <w:rPr>
          <w:rFonts w:hint="eastAsia"/>
          <w:lang w:val="en-US" w:eastAsia="zh-CN"/>
        </w:rPr>
        <w:t>IP（与有线连接的IP不是同一个，而是由路由随分配），登录Web，视频正常。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</w:pPr>
      <w:r>
        <w:drawing>
          <wp:inline distT="0" distB="0" distL="114300" distR="114300">
            <wp:extent cx="6180455" cy="3022600"/>
            <wp:effectExtent l="0" t="0" r="10795" b="635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</w:pPr>
    </w:p>
    <w:p>
      <w:pPr>
        <w:numPr>
          <w:ilvl w:val="0"/>
          <w:numId w:val="0"/>
        </w:numPr>
        <w:adjustRightInd w:val="0"/>
        <w:snapToGrid w:val="0"/>
        <w:spacing w:line="320" w:lineRule="atLeast"/>
      </w:pPr>
    </w:p>
    <w:p>
      <w:pPr>
        <w:numPr>
          <w:ilvl w:val="0"/>
          <w:numId w:val="13"/>
        </w:numPr>
        <w:adjustRightInd w:val="0"/>
        <w:snapToGrid w:val="0"/>
        <w:spacing w:line="320" w:lineRule="atLeast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IPC连手机分享的热点。</w:t>
      </w:r>
    </w:p>
    <w:p>
      <w:pPr>
        <w:numPr>
          <w:ilvl w:val="0"/>
          <w:numId w:val="14"/>
        </w:numPr>
        <w:adjustRightInd w:val="0"/>
        <w:snapToGrid w:val="0"/>
        <w:spacing w:line="320" w:lineRule="atLeast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用一部手机分享热点设并置好该热点的SSID和密码。</w:t>
      </w:r>
    </w:p>
    <w:p>
      <w:pPr>
        <w:numPr>
          <w:ilvl w:val="0"/>
          <w:numId w:val="14"/>
        </w:numPr>
        <w:adjustRightInd w:val="0"/>
        <w:snapToGrid w:val="0"/>
        <w:spacing w:line="320" w:lineRule="atLeast"/>
        <w:rPr>
          <w:rFonts w:hint="default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用有线连接进入Web，进入WIFI设置，输入手机分享的热点的SSID和密码后，点击保存。等待期连接成功。</w:t>
      </w:r>
    </w:p>
    <w:p>
      <w:pPr>
        <w:numPr>
          <w:ilvl w:val="0"/>
          <w:numId w:val="14"/>
        </w:numPr>
        <w:adjustRightInd w:val="0"/>
        <w:snapToGrid w:val="0"/>
        <w:spacing w:line="320" w:lineRule="atLeast"/>
        <w:rPr>
          <w:rFonts w:hint="default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断开网线，进入手机热点界面中的已连接设备中，查看手机分配IPC的IP地址。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jc w:val="center"/>
      </w:pPr>
      <w:r>
        <w:drawing>
          <wp:inline distT="0" distB="0" distL="114300" distR="114300">
            <wp:extent cx="2611755" cy="3218815"/>
            <wp:effectExtent l="0" t="0" r="17145" b="635"/>
            <wp:docPr id="37" name="图片 5" descr="手机1查看连接的设备，这里分配的名称未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 descr="手机1查看连接的设备，这里分配的名称未知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实例中可以看到手机分配到IPC的地址为：192.168.43.86.</w:t>
      </w:r>
    </w:p>
    <w:p>
      <w:pPr>
        <w:numPr>
          <w:ilvl w:val="0"/>
          <w:numId w:val="14"/>
        </w:numPr>
        <w:adjustRightInd w:val="0"/>
        <w:snapToGrid w:val="0"/>
        <w:spacing w:line="320" w:lineRule="atLeast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用另外一台手机，同样连接（1）分享的热点，然后打开自带的手机浏览器，输入（3）中的IP地址可进入Web登录界面，登录后可查看视频，视频正常。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jc w:val="both"/>
        <w:rPr>
          <w:rFonts w:hint="default" w:eastAsia="Microsoft YaHei UI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         </w:t>
      </w:r>
      <w:r>
        <w:rPr>
          <w:rFonts w:hint="default" w:eastAsia="Microsoft YaHei UI"/>
          <w:b/>
          <w:bCs/>
          <w:lang w:val="en-US" w:eastAsia="zh-CN"/>
        </w:rPr>
        <w:drawing>
          <wp:inline distT="0" distB="0" distL="114300" distR="114300">
            <wp:extent cx="1124585" cy="2444750"/>
            <wp:effectExtent l="0" t="0" r="18415" b="12700"/>
            <wp:docPr id="45" name="图片 45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登录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2458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 xml:space="preserve">         </w:t>
      </w:r>
      <w:r>
        <w:rPr>
          <w:rFonts w:hint="default" w:eastAsia="Microsoft YaHei UI"/>
          <w:b/>
          <w:bCs/>
          <w:lang w:val="en-US" w:eastAsia="zh-CN"/>
        </w:rPr>
        <w:drawing>
          <wp:inline distT="0" distB="0" distL="114300" distR="114300">
            <wp:extent cx="3006725" cy="1383030"/>
            <wp:effectExtent l="0" t="0" r="3175" b="7620"/>
            <wp:docPr id="46" name="图片 46" descr="正常显示视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正常显示视频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adjustRightInd w:val="0"/>
        <w:snapToGrid w:val="0"/>
        <w:spacing w:line="320" w:lineRule="atLeast"/>
        <w:ind w:left="0" w:leftChars="0" w:firstLine="0" w:firstLine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手机直接连接IPC热点。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="0" w:left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 w:cs="Times New Roman"/>
          <w:sz w:val="21"/>
          <w:szCs w:val="21"/>
          <w:lang w:val="en-US" w:eastAsia="zh-CN" w:bidi="ar-SA"/>
        </w:rPr>
        <w:t>（1）</w:t>
      </w:r>
      <w:r>
        <w:rPr>
          <w:rFonts w:hint="eastAsia" w:ascii="微软雅黑" w:hAnsi="微软雅黑" w:eastAsia="微软雅黑"/>
          <w:szCs w:val="21"/>
          <w:lang w:val="en-US" w:eastAsia="zh-CN"/>
        </w:rPr>
        <w:t>在手机WIFI列表里找到Smart_IP_Camera，默认密码：88888888。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="0" w:leftChars="0"/>
        <w:rPr>
          <w:rFonts w:hint="default" w:ascii="微软雅黑" w:hAnsi="微软雅黑" w:eastAsia="微软雅黑"/>
          <w:szCs w:val="21"/>
          <w:lang w:val="en-US" w:eastAsia="zh-CN"/>
        </w:rPr>
      </w:pPr>
      <w:r>
        <w:rPr>
          <w:rFonts w:hint="default" w:ascii="微软雅黑" w:hAnsi="微软雅黑" w:eastAsia="微软雅黑" w:cs="Times New Roman"/>
          <w:sz w:val="21"/>
          <w:szCs w:val="21"/>
          <w:lang w:val="en-US" w:eastAsia="zh-CN" w:bidi="ar-SA"/>
        </w:rPr>
        <w:t>（2）</w:t>
      </w:r>
      <w:r>
        <w:rPr>
          <w:rFonts w:hint="eastAsia" w:ascii="微软雅黑" w:hAnsi="微软雅黑" w:eastAsia="微软雅黑"/>
          <w:szCs w:val="21"/>
          <w:lang w:val="en-US" w:eastAsia="zh-CN"/>
        </w:rPr>
        <w:t>连接好上面的WIFI后进入手机自带的浏览器，登录默认默认的IP--192.168.5.188，即可进入Web登录界面，登录后即可。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jc w:val="both"/>
        <w:rPr>
          <w:rFonts w:hint="default" w:eastAsia="Microsoft YaHei UI"/>
          <w:b/>
          <w:bCs/>
          <w:lang w:val="en-US" w:eastAsia="zh-CN"/>
        </w:rPr>
      </w:pPr>
    </w:p>
    <w:p>
      <w:pPr>
        <w:pStyle w:val="4"/>
        <w:adjustRightInd w:val="0"/>
        <w:snapToGrid w:val="0"/>
        <w:spacing w:before="0" w:after="0" w:line="320" w:lineRule="atLeast"/>
        <w:rPr>
          <w:rFonts w:hint="eastAsia" w:ascii="微软雅黑" w:hAnsi="微软雅黑" w:eastAsia="微软雅黑"/>
          <w:sz w:val="30"/>
          <w:szCs w:val="30"/>
        </w:rPr>
      </w:pPr>
      <w:bookmarkStart w:id="119" w:name="_Toc25313"/>
      <w:r>
        <w:rPr>
          <w:rFonts w:hint="eastAsia" w:ascii="微软雅黑" w:hAnsi="微软雅黑" w:eastAsia="微软雅黑"/>
          <w:sz w:val="30"/>
          <w:szCs w:val="30"/>
        </w:rPr>
        <w:t>6.3 4G设置</w:t>
      </w:r>
      <w:bookmarkEnd w:id="119"/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1. 硬件连接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="0" w:left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（1）主板USB接口焊接4pin/1.25mm间距座子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="0" w:left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（2）用4pin异面线连接主板USB座子和4G接口板USB座子。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="0" w:leftChars="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274310" cy="11950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adjustRightInd w:val="0"/>
        <w:snapToGrid w:val="0"/>
        <w:spacing w:line="320" w:lineRule="atLeast"/>
        <w:ind w:left="0" w:leftChars="0" w:firstLine="0" w:firstLine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用4pin-2pin连接线连接机芯座子（取12V电源给4G接口板），4pin端连接主板，2pin端连接4G接口板。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274310" cy="1644015"/>
            <wp:effectExtent l="0" t="0" r="2540" b="133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adjustRightInd w:val="0"/>
        <w:snapToGrid w:val="0"/>
        <w:spacing w:line="320" w:lineRule="atLeast"/>
        <w:ind w:left="0" w:leftChars="0" w:firstLine="0" w:firstLine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插入4G流量卡。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274310" cy="3215640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adjustRightInd w:val="0"/>
        <w:snapToGrid w:val="0"/>
        <w:spacing w:line="320" w:lineRule="atLeast"/>
        <w:ind w:left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软件测试</w:t>
      </w:r>
    </w:p>
    <w:p>
      <w:pPr>
        <w:numPr>
          <w:ilvl w:val="0"/>
          <w:numId w:val="17"/>
        </w:numPr>
        <w:adjustRightInd w:val="0"/>
        <w:snapToGrid w:val="0"/>
        <w:spacing w:line="320" w:lineRule="atLeast"/>
        <w:ind w:left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升级到2.1.18或以上版本(带不带4G不做版本区分)。</w:t>
      </w:r>
    </w:p>
    <w:p>
      <w:pPr>
        <w:numPr>
          <w:ilvl w:val="0"/>
          <w:numId w:val="17"/>
        </w:numPr>
        <w:adjustRightInd w:val="0"/>
        <w:snapToGrid w:val="0"/>
        <w:spacing w:line="320" w:lineRule="atLeast"/>
        <w:ind w:left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恢复出厂设置(网络升级才要，串口烧录不用)。</w:t>
      </w:r>
    </w:p>
    <w:p>
      <w:pPr>
        <w:numPr>
          <w:ilvl w:val="0"/>
          <w:numId w:val="17"/>
        </w:numPr>
        <w:adjustRightInd w:val="0"/>
        <w:snapToGrid w:val="0"/>
        <w:spacing w:line="320" w:lineRule="atLeast"/>
        <w:ind w:left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打开4G并手动断电重启。</w:t>
      </w:r>
    </w:p>
    <w:p>
      <w:pPr>
        <w:numPr>
          <w:ilvl w:val="0"/>
          <w:numId w:val="17"/>
        </w:numPr>
        <w:adjustRightInd w:val="0"/>
        <w:snapToGrid w:val="0"/>
        <w:spacing w:line="320" w:lineRule="atLeast"/>
        <w:ind w:left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用有线设置好GB28181参数，如下（这是平台分配的测试号，不够用可以再分配其它的，写多台设备时，只能有一个联网在线，否则有冲突）：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设备名称：icam_CSIPC003；SIP服务器地址：180.101.136.36；SIP服务器端口号：5061；SIP服务器ID号：31011500002000000001；SIP服务器域：3101150000；SIP登录密码：123456；本地端口：5061；SIP登录ID：31011500991320045933；设备用户名：31011500991320045933；注册有效期：3600；注册间隔：3；心跳周期：15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274310" cy="49707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adjustRightInd w:val="0"/>
        <w:snapToGrid w:val="0"/>
        <w:spacing w:line="320" w:lineRule="atLeast"/>
        <w:ind w:left="0" w:leftChars="0" w:firstLine="0" w:firstLine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在视频设置里将编码格式改为H.264，将分辨率调成1920x1080，码流调成800。</w:t>
      </w:r>
    </w:p>
    <w:p>
      <w:pPr>
        <w:numPr>
          <w:ilvl w:val="0"/>
          <w:numId w:val="17"/>
        </w:numPr>
        <w:adjustRightInd w:val="0"/>
        <w:snapToGrid w:val="0"/>
        <w:spacing w:line="320" w:lineRule="atLeast"/>
        <w:ind w:left="0" w:leftChars="0" w:firstLine="0" w:firstLine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打开七牛云平台，找到资源管理中的QVS空间。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</w:pPr>
      <w:r>
        <w:rPr>
          <w:sz w:val="21"/>
        </w:rPr>
        <w:pict>
          <v:shape id="_x0000_s2050" o:spid="_x0000_s2050" o:spt="3" type="#_x0000_t3" style="position:absolute;left:0pt;margin-left:126.1pt;margin-top:107.15pt;height:18.6pt;width:26.1pt;z-index:251659264;mso-width-relative:page;mso-height-relative:page;" filled="f" stroked="t" coordsize="21600,21600">
            <v:path/>
            <v:fill on="f" focussize="0,0"/>
            <v:stroke color="#FF0000"/>
            <v:imagedata o:title=""/>
            <o:lock v:ext="edit" aspectratio="f"/>
          </v:shape>
        </w:pict>
      </w:r>
      <w:r>
        <w:drawing>
          <wp:inline distT="0" distB="0" distL="114300" distR="114300">
            <wp:extent cx="6181090" cy="3045460"/>
            <wp:effectExtent l="0" t="0" r="10160" b="254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rPr>
          <w:rFonts w:hint="eastAsia" w:eastAsia="Microsoft YaHei UI"/>
          <w:lang w:eastAsia="zh-CN"/>
        </w:rPr>
      </w:pPr>
      <w:r>
        <w:rPr>
          <w:rFonts w:hint="eastAsia"/>
          <w:lang w:eastAsia="zh-CN"/>
        </w:rPr>
        <w:t>点击左侧的设备管理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</w:pPr>
      <w:r>
        <w:rPr>
          <w:sz w:val="21"/>
        </w:rPr>
        <w:pict>
          <v:shape id="_x0000_s2051" o:spid="_x0000_s2051" o:spt="3" type="#_x0000_t3" style="position:absolute;left:0pt;margin-left:-1.95pt;margin-top:62.65pt;height:7.2pt;width:24.25pt;z-index:251660288;mso-width-relative:page;mso-height-relative:page;" filled="f" stroked="t" coordsize="21600,21600">
            <v:path/>
            <v:fill on="f" focussize="0,0"/>
            <v:stroke color="#FF0000"/>
            <v:imagedata o:title=""/>
            <o:lock v:ext="edit" aspectratio="f"/>
          </v:shape>
        </w:pict>
      </w:r>
      <w:r>
        <w:drawing>
          <wp:inline distT="0" distB="0" distL="114300" distR="114300">
            <wp:extent cx="4324985" cy="2131695"/>
            <wp:effectExtent l="0" t="0" r="18415" b="190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rPr>
          <w:rFonts w:hint="eastAsia" w:eastAsia="Microsoft YaHei UI"/>
          <w:lang w:eastAsia="zh-CN"/>
        </w:rPr>
      </w:pPr>
      <w:r>
        <w:rPr>
          <w:rFonts w:hint="eastAsia"/>
          <w:lang w:eastAsia="zh-CN"/>
        </w:rPr>
        <w:t>在找到已近设置好的在线设备，点击实时预览。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</w:pPr>
      <w:r>
        <w:rPr>
          <w:sz w:val="21"/>
        </w:rPr>
        <w:pict>
          <v:rect id="_x0000_s2053" o:spid="_x0000_s2053" o:spt="1" style="position:absolute;left:0pt;margin-left:52.6pt;margin-top:118.65pt;height:12.5pt;width:379.15pt;z-index:251662336;mso-width-relative:page;mso-height-relative:page;" filled="f" stroked="t" coordsize="21600,21600">
            <v:path/>
            <v:fill on="f" focussize="0,0"/>
            <v:stroke color="#FF0000"/>
            <v:imagedata o:title=""/>
            <o:lock v:ext="edit" aspectratio="f"/>
          </v:rect>
        </w:pict>
      </w:r>
      <w:r>
        <w:rPr>
          <w:sz w:val="21"/>
        </w:rPr>
        <w:pict>
          <v:shape id="_x0000_s2052" o:spid="_x0000_s2052" o:spt="3" type="#_x0000_t3" style="position:absolute;left:0pt;margin-left:369.9pt;margin-top:119.35pt;height:7.2pt;width:24.25pt;z-index:251661312;mso-width-relative:page;mso-height-relative:page;" filled="f" stroked="t" coordsize="21600,21600">
            <v:path/>
            <v:fill on="f" focussize="0,0"/>
            <v:stroke color="#FF0000"/>
            <v:imagedata o:title=""/>
            <o:lock v:ext="edit" aspectratio="f"/>
          </v:shape>
        </w:pict>
      </w:r>
      <w:r>
        <w:drawing>
          <wp:inline distT="0" distB="0" distL="114300" distR="114300">
            <wp:extent cx="6181090" cy="3039110"/>
            <wp:effectExtent l="0" t="0" r="10160" b="889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看设备是否在线，在线就拉流确认视频能连上。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4272915" cy="1885950"/>
            <wp:effectExtent l="0" t="0" r="133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adjustRightInd w:val="0"/>
        <w:snapToGrid w:val="0"/>
        <w:spacing w:line="320" w:lineRule="atLeast"/>
        <w:ind w:left="0" w:leftChars="0" w:firstLine="0" w:firstLine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拔掉网线，看到4G接口板红色闪烁，再重新拉流。（有线与4G切换要重新点拉流）。</w:t>
      </w:r>
    </w:p>
    <w:p>
      <w:pPr>
        <w:numPr>
          <w:ilvl w:val="0"/>
          <w:numId w:val="17"/>
        </w:numPr>
        <w:adjustRightInd w:val="0"/>
        <w:snapToGrid w:val="0"/>
        <w:spacing w:line="320" w:lineRule="atLeast"/>
        <w:ind w:left="0" w:leftChars="0" w:firstLine="0" w:firstLine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如需要音频，接咪头和喇叭对讲。</w:t>
      </w:r>
    </w:p>
    <w:p>
      <w:pPr>
        <w:numPr>
          <w:ilvl w:val="0"/>
          <w:numId w:val="17"/>
        </w:numPr>
        <w:adjustRightInd w:val="0"/>
        <w:snapToGrid w:val="0"/>
        <w:spacing w:line="320" w:lineRule="atLeast"/>
        <w:ind w:left="0" w:leftChars="0" w:firstLine="0" w:firstLineChars="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测完后恢复出厂设置。</w:t>
      </w:r>
    </w:p>
    <w:p>
      <w:pPr>
        <w:numPr>
          <w:ilvl w:val="0"/>
          <w:numId w:val="16"/>
        </w:numPr>
        <w:adjustRightInd w:val="0"/>
        <w:snapToGrid w:val="0"/>
        <w:spacing w:line="320" w:lineRule="atLeast"/>
        <w:ind w:left="0" w:leftChars="0" w:firstLine="0" w:firstLineChars="0"/>
        <w:rPr>
          <w:rFonts w:hint="default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状态判断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 w:firstLine="210" w:firstLineChars="100"/>
        <w:rPr>
          <w:rFonts w:hint="eastAsia" w:ascii="微软雅黑" w:hAnsi="微软雅黑" w:eastAsia="微软雅黑"/>
          <w:szCs w:val="21"/>
          <w:lang w:val="en-US" w:eastAsia="zh-CN"/>
        </w:rPr>
      </w:pPr>
      <w:r>
        <w:rPr>
          <w:rFonts w:hint="eastAsia" w:ascii="微软雅黑" w:hAnsi="微软雅黑" w:eastAsia="微软雅黑"/>
          <w:szCs w:val="21"/>
          <w:lang w:val="en-US" w:eastAsia="zh-CN"/>
        </w:rPr>
        <w:t>4G上电正常：蓝灯常亮；4G连接上：红色闪烁；4G未连接：红灯常亮。</w:t>
      </w:r>
    </w:p>
    <w:p>
      <w:pPr>
        <w:numPr>
          <w:ilvl w:val="0"/>
          <w:numId w:val="0"/>
        </w:numPr>
        <w:adjustRightInd w:val="0"/>
        <w:snapToGrid w:val="0"/>
        <w:spacing w:line="320" w:lineRule="atLeast"/>
        <w:ind w:leftChars="0"/>
        <w:rPr>
          <w:rFonts w:hint="default" w:ascii="微软雅黑" w:hAnsi="微软雅黑" w:eastAsia="微软雅黑"/>
          <w:szCs w:val="21"/>
          <w:lang w:val="en-US" w:eastAsia="zh-CN"/>
        </w:rPr>
      </w:pP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20" w:name="_Toc5903"/>
      <w:r>
        <w:rPr>
          <w:rFonts w:hint="eastAsia" w:ascii="微软雅黑" w:hAnsi="微软雅黑" w:eastAsia="微软雅黑"/>
          <w:sz w:val="36"/>
          <w:szCs w:val="36"/>
        </w:rPr>
        <w:t>七、网络协议</w:t>
      </w:r>
      <w:bookmarkEnd w:id="120"/>
    </w:p>
    <w:p>
      <w:r>
        <w:rPr>
          <w:rFonts w:hint="eastAsia"/>
        </w:rPr>
        <w:t xml:space="preserve">   </w:t>
      </w:r>
      <w:r>
        <w:rPr>
          <w:rFonts w:hint="eastAsia" w:ascii="微软雅黑" w:hAnsi="微软雅黑" w:eastAsia="微软雅黑"/>
          <w:szCs w:val="21"/>
          <w:lang w:val="en-US" w:eastAsia="zh-CN"/>
        </w:rPr>
        <w:t>设置部分常用的网络协议参数，其中有部分网络协议不需要设置，默认用户直接使用。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</w:rPr>
      </w:pPr>
    </w:p>
    <w:p>
      <w:pPr>
        <w:adjustRightInd w:val="0"/>
        <w:snapToGrid w:val="0"/>
        <w:spacing w:before="0" w:after="0" w:line="320" w:lineRule="atLeast"/>
        <w:outlineLvl w:val="9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 w:val="0"/>
          <w:bCs w:val="0"/>
        </w:rPr>
        <w:drawing>
          <wp:inline distT="0" distB="0" distL="0" distR="0">
            <wp:extent cx="6188710" cy="2752090"/>
            <wp:effectExtent l="0" t="0" r="2540" b="1016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5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b w:val="0"/>
          <w:bCs w:val="0"/>
        </w:rPr>
        <w:drawing>
          <wp:inline distT="0" distB="0" distL="0" distR="0">
            <wp:extent cx="6188710" cy="2752090"/>
            <wp:effectExtent l="19050" t="0" r="2540" b="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5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21" w:name="_Toc25188"/>
      <w:r>
        <w:rPr>
          <w:rFonts w:hint="eastAsia" w:ascii="微软雅黑" w:hAnsi="微软雅黑" w:eastAsia="微软雅黑"/>
          <w:sz w:val="30"/>
          <w:szCs w:val="30"/>
        </w:rPr>
        <w:t>7.1 NTP</w:t>
      </w:r>
      <w:bookmarkEnd w:id="121"/>
    </w:p>
    <w:p>
      <w:pPr>
        <w:ind w:firstLine="405"/>
      </w:pPr>
      <w:r>
        <w:rPr>
          <w:rFonts w:hint="eastAsia"/>
        </w:rPr>
        <w:t>Network Time Protocol（NTP）是用来使设备时间同步网络时间的一种协议，它可以使设备对其服务器做同步化，可以提供高精准度的时间校正。保证设备时间是最新的准确的时间。</w:t>
      </w:r>
    </w:p>
    <w:p>
      <w:r>
        <w:rPr>
          <w:rFonts w:hint="eastAsia"/>
        </w:rPr>
        <w:t>1. 选择时间同步方式：启用NTP、手动设置。默认启用NTP。启用NTP模式下，可设置：</w:t>
      </w:r>
    </w:p>
    <w:p>
      <w:r>
        <w:rPr>
          <w:rFonts w:hint="eastAsia"/>
        </w:rPr>
        <w:t>（1）时区：选择设备所在国家的时区。默认中国北京时间(GMT+8)。</w:t>
      </w:r>
    </w:p>
    <w:p>
      <w:r>
        <w:rPr>
          <w:rFonts w:hint="eastAsia"/>
        </w:rPr>
        <w:t>（2）NTP服务器：可输入NTP服务器，默认</w:t>
      </w:r>
      <w:r>
        <w:t>time.windows.com</w:t>
      </w:r>
      <w:r>
        <w:rPr>
          <w:rFonts w:hint="eastAsia"/>
        </w:rPr>
        <w:t>。</w:t>
      </w:r>
    </w:p>
    <w:p>
      <w:r>
        <w:rPr>
          <w:rFonts w:hint="eastAsia"/>
        </w:rPr>
        <w:t>（3）NTP端口：输入NTP协议所用端口，默认123端口。</w:t>
      </w:r>
    </w:p>
    <w:p>
      <w:r>
        <w:rPr>
          <w:rFonts w:hint="eastAsia"/>
        </w:rPr>
        <w:t>（4）NTP同步周期：设置网络校时周期，即多久校准一次，单位是分钟，默认2分钟。</w:t>
      </w:r>
    </w:p>
    <w:p>
      <w:r>
        <w:rPr>
          <w:rFonts w:hint="eastAsia"/>
        </w:rPr>
        <w:t>2. 手动设置模式下，可设置：</w:t>
      </w:r>
    </w:p>
    <w:p>
      <w:r>
        <w:rPr>
          <w:rFonts w:hint="eastAsia"/>
        </w:rPr>
        <w:t>（1）时区：选择设备所在国家的时区。默认中国北京时间(GMT+8)。</w:t>
      </w:r>
    </w:p>
    <w:p>
      <w:r>
        <w:rPr>
          <w:rFonts w:hint="eastAsia"/>
        </w:rPr>
        <w:t>（2）时间：手动输入时间，设置后时间会写入设备，设备基于这个时间开始往下计时。</w:t>
      </w:r>
    </w:p>
    <w:p>
      <w:r>
        <w:rPr>
          <w:rFonts w:hint="eastAsia"/>
        </w:rPr>
        <w:t>3. 与电脑一致：选择时间与电脑一致。开启后，设备时间变成与所连电脑时间一样。此设置只生效一次。</w:t>
      </w:r>
    </w:p>
    <w:p/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22" w:name="_Toc5241"/>
      <w:r>
        <w:rPr>
          <w:rFonts w:hint="eastAsia" w:ascii="微软雅黑" w:hAnsi="微软雅黑" w:eastAsia="微软雅黑"/>
          <w:sz w:val="30"/>
          <w:szCs w:val="30"/>
        </w:rPr>
        <w:t>7.2 UDP</w:t>
      </w:r>
      <w:bookmarkEnd w:id="122"/>
    </w:p>
    <w:p>
      <w:r>
        <w:rPr>
          <w:rFonts w:hint="eastAsia"/>
        </w:rPr>
        <w:t>5.2</w:t>
      </w:r>
    </w:p>
    <w:p>
      <w:pPr>
        <w:pStyle w:val="4"/>
        <w:adjustRightInd w:val="0"/>
        <w:snapToGrid w:val="0"/>
        <w:spacing w:before="0" w:after="0" w:line="320" w:lineRule="atLeast"/>
        <w:rPr>
          <w:rFonts w:hint="eastAsia" w:ascii="微软雅黑" w:hAnsi="微软雅黑" w:eastAsia="微软雅黑"/>
          <w:sz w:val="30"/>
          <w:szCs w:val="30"/>
        </w:rPr>
      </w:pPr>
      <w:bookmarkStart w:id="123" w:name="_Toc7923"/>
      <w:r>
        <w:rPr>
          <w:rFonts w:hint="eastAsia" w:ascii="微软雅黑" w:hAnsi="微软雅黑" w:eastAsia="微软雅黑"/>
          <w:sz w:val="30"/>
          <w:szCs w:val="30"/>
        </w:rPr>
        <w:t>7.3 FTP</w:t>
      </w:r>
      <w:bookmarkEnd w:id="123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1. 插入TF卡保证其能正常使用，插入TF卡后进入Web—存储设置查看TF卡是否正常。</w:t>
      </w:r>
    </w:p>
    <w:p>
      <w:r>
        <w:drawing>
          <wp:inline distT="0" distB="0" distL="114300" distR="114300">
            <wp:extent cx="6180455" cy="3022600"/>
            <wp:effectExtent l="0" t="0" r="10795" b="635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转态显示OK，TF卡正常。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18"/>
        </w:numPr>
        <w:ind w:left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设置报警事件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选一个报警事件打开并设置，以人形识别为例：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1635" cy="2670810"/>
            <wp:effectExtent l="0" t="0" r="5715" b="1524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0"/>
        <w:rPr>
          <w:rFonts w:hint="default" w:ascii="微软雅黑" w:hAnsi="微软雅黑" w:eastAsia="微软雅黑"/>
          <w:szCs w:val="22"/>
          <w:lang w:val="en-US" w:eastAsia="zh-CN"/>
        </w:rPr>
      </w:pPr>
      <w:r>
        <w:rPr>
          <w:rFonts w:hint="eastAsia" w:ascii="微软雅黑" w:hAnsi="微软雅黑" w:eastAsia="微软雅黑"/>
          <w:szCs w:val="22"/>
          <w:lang w:eastAsia="zh-CN"/>
        </w:rPr>
        <w:t>报警设置—人形识别——启用</w:t>
      </w:r>
    </w:p>
    <w:p>
      <w:pPr>
        <w:numPr>
          <w:ilvl w:val="0"/>
          <w:numId w:val="19"/>
        </w:numPr>
        <w:ind w:left="420"/>
        <w:rPr>
          <w:rFonts w:hint="default" w:ascii="微软雅黑" w:hAnsi="微软雅黑" w:eastAsia="微软雅黑"/>
          <w:szCs w:val="22"/>
          <w:lang w:val="en-US" w:eastAsia="zh-CN"/>
        </w:rPr>
      </w:pPr>
      <w:r>
        <w:rPr>
          <w:rFonts w:hint="eastAsia" w:ascii="微软雅黑" w:hAnsi="微软雅黑" w:eastAsia="微软雅黑"/>
          <w:szCs w:val="22"/>
          <w:lang w:eastAsia="zh-CN"/>
        </w:rPr>
        <w:t>录像时长——</w:t>
      </w:r>
      <w:r>
        <w:rPr>
          <w:rFonts w:hint="eastAsia" w:ascii="微软雅黑" w:hAnsi="微软雅黑" w:eastAsia="微软雅黑"/>
          <w:szCs w:val="22"/>
          <w:lang w:val="en-US" w:eastAsia="zh-CN"/>
        </w:rPr>
        <w:t>10s</w:t>
      </w:r>
    </w:p>
    <w:p>
      <w:pPr>
        <w:numPr>
          <w:ilvl w:val="0"/>
          <w:numId w:val="19"/>
        </w:numPr>
        <w:ind w:left="420"/>
        <w:rPr>
          <w:rFonts w:hint="default" w:ascii="微软雅黑" w:hAnsi="微软雅黑" w:eastAsia="微软雅黑"/>
          <w:szCs w:val="22"/>
          <w:lang w:val="en-US" w:eastAsia="zh-CN"/>
        </w:rPr>
      </w:pPr>
      <w:r>
        <w:rPr>
          <w:rFonts w:hint="eastAsia" w:ascii="微软雅黑" w:hAnsi="微软雅黑" w:eastAsia="微软雅黑"/>
          <w:szCs w:val="22"/>
          <w:lang w:val="en-US" w:eastAsia="zh-CN"/>
        </w:rPr>
        <w:t>抓拍张数——7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/>
          <w:szCs w:val="22"/>
          <w:lang w:val="en-US" w:eastAsia="zh-CN"/>
        </w:rPr>
      </w:pPr>
      <w:r>
        <w:rPr>
          <w:rFonts w:hint="eastAsia" w:ascii="微软雅黑" w:hAnsi="微软雅黑" w:eastAsia="微软雅黑"/>
          <w:szCs w:val="22"/>
          <w:lang w:val="en-US" w:eastAsia="zh-CN"/>
        </w:rPr>
        <w:t>设置好需要上传的文件设置后点击保存。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</w:p>
    <w:p>
      <w:pPr>
        <w:numPr>
          <w:ilvl w:val="0"/>
          <w:numId w:val="18"/>
        </w:numPr>
        <w:ind w:left="0" w:leftChars="0" w:firstLine="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FTP设置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进入Web——网络协议——FTP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/>
          <w:lang w:val="en-US" w:eastAsia="zh-CN"/>
        </w:rPr>
      </w:pPr>
      <w:r>
        <w:drawing>
          <wp:inline distT="0" distB="0" distL="114300" distR="114300">
            <wp:extent cx="5753100" cy="2813685"/>
            <wp:effectExtent l="0" t="0" r="0" b="5715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KGMDVU+ËÎÌå"/>
          <w:color w:val="000000"/>
          <w:sz w:val="18"/>
          <w:szCs w:val="22"/>
        </w:rPr>
      </w:pPr>
      <w:r>
        <w:rPr>
          <w:rFonts w:ascii="微软雅黑" w:hAnsi="微软雅黑" w:eastAsia="微软雅黑" w:cs="KGMDVU+ËÎÌå"/>
          <w:color w:val="000000"/>
          <w:sz w:val="18"/>
          <w:szCs w:val="22"/>
        </w:rPr>
        <w:t>FTP</w:t>
      </w:r>
      <w:r>
        <w:rPr>
          <w:rFonts w:hint="eastAsia" w:ascii="微软雅黑" w:hAnsi="微软雅黑" w:eastAsia="微软雅黑" w:cs="KGMDVU+ËÎÌå"/>
          <w:color w:val="000000"/>
          <w:sz w:val="18"/>
          <w:szCs w:val="22"/>
        </w:rPr>
        <w:t>文件传输协议，可用于设备通过联动动作将文件信息传输到服务端</w:t>
      </w:r>
      <w:r>
        <w:rPr>
          <w:rFonts w:ascii="微软雅黑" w:hAnsi="微软雅黑" w:eastAsia="微软雅黑" w:cs="KGMDVU+ËÎÌå"/>
          <w:color w:val="000000"/>
          <w:sz w:val="18"/>
          <w:szCs w:val="22"/>
        </w:rPr>
        <w:t>,</w:t>
      </w:r>
      <w:r>
        <w:rPr>
          <w:rFonts w:hint="eastAsia" w:ascii="微软雅黑" w:hAnsi="微软雅黑" w:eastAsia="微软雅黑" w:cs="KGMDVU+ËÎÌå"/>
          <w:color w:val="000000"/>
          <w:sz w:val="18"/>
          <w:szCs w:val="22"/>
        </w:rPr>
        <w:t>常用于传输图片和录像。</w:t>
      </w:r>
    </w:p>
    <w:p>
      <w:pPr>
        <w:numPr>
          <w:ilvl w:val="0"/>
          <w:numId w:val="19"/>
        </w:numPr>
        <w:ind w:left="420"/>
        <w:rPr>
          <w:rFonts w:ascii="微软雅黑" w:hAnsi="微软雅黑" w:eastAsia="微软雅黑"/>
          <w:szCs w:val="22"/>
        </w:rPr>
      </w:pPr>
      <w:r>
        <w:rPr>
          <w:rFonts w:hint="eastAsia" w:ascii="微软雅黑" w:hAnsi="微软雅黑" w:eastAsia="微软雅黑"/>
          <w:szCs w:val="22"/>
        </w:rPr>
        <w:t>启动上传</w:t>
      </w:r>
    </w:p>
    <w:p>
      <w:pPr>
        <w:numPr>
          <w:ilvl w:val="0"/>
          <w:numId w:val="19"/>
        </w:numPr>
        <w:ind w:left="420"/>
        <w:rPr>
          <w:rFonts w:ascii="微软雅黑" w:hAnsi="微软雅黑" w:eastAsia="微软雅黑"/>
          <w:szCs w:val="22"/>
        </w:rPr>
      </w:pPr>
      <w:r>
        <w:rPr>
          <w:rFonts w:hint="eastAsia" w:ascii="微软雅黑" w:hAnsi="微软雅黑" w:eastAsia="微软雅黑"/>
          <w:szCs w:val="22"/>
        </w:rPr>
        <w:t>FTP服务器地址</w:t>
      </w:r>
    </w:p>
    <w:p>
      <w:pPr>
        <w:numPr>
          <w:ilvl w:val="0"/>
          <w:numId w:val="19"/>
        </w:numPr>
        <w:ind w:left="420"/>
        <w:rPr>
          <w:rFonts w:ascii="微软雅黑" w:hAnsi="微软雅黑" w:eastAsia="微软雅黑"/>
          <w:szCs w:val="22"/>
        </w:rPr>
      </w:pPr>
      <w:r>
        <w:rPr>
          <w:rFonts w:hint="eastAsia" w:ascii="微软雅黑" w:hAnsi="微软雅黑" w:eastAsia="微软雅黑"/>
          <w:szCs w:val="22"/>
        </w:rPr>
        <w:t>FTP服务器端口</w:t>
      </w:r>
    </w:p>
    <w:p>
      <w:pPr>
        <w:numPr>
          <w:ilvl w:val="0"/>
          <w:numId w:val="19"/>
        </w:numPr>
        <w:ind w:left="420"/>
        <w:rPr>
          <w:rFonts w:ascii="微软雅黑" w:hAnsi="微软雅黑" w:eastAsia="微软雅黑"/>
          <w:szCs w:val="22"/>
        </w:rPr>
      </w:pPr>
      <w:r>
        <w:rPr>
          <w:rFonts w:hint="eastAsia" w:ascii="微软雅黑" w:hAnsi="微软雅黑" w:eastAsia="微软雅黑"/>
          <w:szCs w:val="22"/>
        </w:rPr>
        <w:t>FTP服务器用户名</w:t>
      </w:r>
    </w:p>
    <w:p>
      <w:pPr>
        <w:numPr>
          <w:ilvl w:val="0"/>
          <w:numId w:val="19"/>
        </w:numPr>
        <w:ind w:left="420"/>
        <w:rPr>
          <w:rFonts w:ascii="微软雅黑" w:hAnsi="微软雅黑" w:eastAsia="微软雅黑"/>
          <w:szCs w:val="22"/>
        </w:rPr>
      </w:pPr>
      <w:r>
        <w:rPr>
          <w:rFonts w:hint="eastAsia" w:ascii="微软雅黑" w:hAnsi="微软雅黑" w:eastAsia="微软雅黑"/>
          <w:szCs w:val="22"/>
        </w:rPr>
        <w:t>FTP服务器密码</w:t>
      </w:r>
    </w:p>
    <w:p>
      <w:pPr>
        <w:numPr>
          <w:ilvl w:val="0"/>
          <w:numId w:val="19"/>
        </w:numPr>
        <w:ind w:left="420"/>
        <w:rPr>
          <w:rFonts w:ascii="微软雅黑" w:hAnsi="微软雅黑" w:eastAsia="微软雅黑"/>
          <w:shd w:val="clear" w:color="auto" w:fill="FFFFFF"/>
        </w:rPr>
      </w:pPr>
      <w:r>
        <w:rPr>
          <w:rFonts w:hint="eastAsia" w:ascii="微软雅黑" w:hAnsi="微软雅黑" w:eastAsia="微软雅黑"/>
          <w:szCs w:val="22"/>
        </w:rPr>
        <w:t>FTP</w:t>
      </w:r>
      <w:r>
        <w:rPr>
          <w:rFonts w:hint="eastAsia" w:ascii="微软雅黑" w:hAnsi="微软雅黑" w:eastAsia="微软雅黑"/>
          <w:szCs w:val="22"/>
          <w:lang w:eastAsia="zh-CN"/>
        </w:rPr>
        <w:t>服务器存储目录</w:t>
      </w:r>
    </w:p>
    <w:tbl>
      <w:tblPr>
        <w:tblStyle w:val="88"/>
        <w:tblW w:w="98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1"/>
        <w:gridCol w:w="4800"/>
        <w:gridCol w:w="30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3" w:hRule="atLeast"/>
        </w:trPr>
        <w:tc>
          <w:tcPr>
            <w:tcW w:w="1971" w:type="dxa"/>
            <w:shd w:val="clear" w:color="auto" w:fill="BFBFBF"/>
            <w:vAlign w:val="center"/>
          </w:tcPr>
          <w:p>
            <w:pPr>
              <w:jc w:val="center"/>
              <w:rPr>
                <w:rFonts w:ascii="微软雅黑" w:hAnsi="微软雅黑" w:eastAsia="微软雅黑" w:cs="SGLFQW+ËÎÌå"/>
                <w:szCs w:val="21"/>
              </w:rPr>
            </w:pPr>
            <w:r>
              <w:rPr>
                <w:rFonts w:hint="eastAsia" w:ascii="微软雅黑" w:hAnsi="微软雅黑" w:eastAsia="微软雅黑" w:cs="SGLFQW+ËÎÌå"/>
                <w:szCs w:val="21"/>
              </w:rPr>
              <w:t>参数名称</w:t>
            </w:r>
          </w:p>
        </w:tc>
        <w:tc>
          <w:tcPr>
            <w:tcW w:w="4800" w:type="dxa"/>
            <w:shd w:val="clear" w:color="auto" w:fill="BFBFBF"/>
            <w:vAlign w:val="center"/>
          </w:tcPr>
          <w:p>
            <w:pPr>
              <w:jc w:val="center"/>
              <w:rPr>
                <w:rFonts w:ascii="微软雅黑" w:hAnsi="微软雅黑" w:eastAsia="微软雅黑" w:cs="SGLFQW+ËÎÌå"/>
                <w:szCs w:val="21"/>
              </w:rPr>
            </w:pPr>
            <w:r>
              <w:rPr>
                <w:rFonts w:hint="eastAsia" w:ascii="微软雅黑" w:hAnsi="微软雅黑" w:eastAsia="微软雅黑" w:cs="SGLFQW+ËÎÌå"/>
                <w:szCs w:val="21"/>
              </w:rPr>
              <w:t>如何理解</w:t>
            </w:r>
          </w:p>
        </w:tc>
        <w:tc>
          <w:tcPr>
            <w:tcW w:w="3075" w:type="dxa"/>
            <w:shd w:val="clear" w:color="auto" w:fill="BFBFBF"/>
            <w:vAlign w:val="center"/>
          </w:tcPr>
          <w:p>
            <w:pPr>
              <w:jc w:val="center"/>
              <w:rPr>
                <w:rFonts w:ascii="微软雅黑" w:hAnsi="微软雅黑" w:eastAsia="微软雅黑" w:cs="SGLFQW+ËÎÌå"/>
                <w:szCs w:val="21"/>
              </w:rPr>
            </w:pPr>
            <w:r>
              <w:rPr>
                <w:rFonts w:hint="eastAsia" w:ascii="微软雅黑" w:hAnsi="微软雅黑" w:eastAsia="微软雅黑" w:cs="SGLFQW+ËÎÌå"/>
                <w:szCs w:val="21"/>
              </w:rPr>
              <w:t>如何设置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启动上传</w:t>
            </w: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开启</w:t>
            </w:r>
            <w:r>
              <w:rPr>
                <w:rFonts w:hint="eastAsia" w:ascii="微软雅黑" w:hAnsi="微软雅黑" w:eastAsia="微软雅黑"/>
                <w:szCs w:val="21"/>
              </w:rPr>
              <w:t>/关闭FTP服务器上传功能。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勾选【启动】，点击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</w:t>
            </w:r>
            <w:r>
              <w:rPr>
                <w:rFonts w:hint="eastAsia" w:ascii="微软雅黑" w:hAnsi="微软雅黑" w:eastAsia="微软雅黑"/>
                <w:szCs w:val="21"/>
              </w:rPr>
              <w:t>后生效，默认不开启。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7" w:hRule="atLeast"/>
        </w:trPr>
        <w:tc>
          <w:tcPr>
            <w:tcW w:w="1971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FTP服务器地址</w:t>
            </w:r>
          </w:p>
          <w:p>
            <w:pPr>
              <w:rPr>
                <w:rFonts w:ascii="微软雅黑" w:hAnsi="微软雅黑" w:eastAsia="微软雅黑"/>
                <w:szCs w:val="21"/>
              </w:rPr>
            </w:pP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FTP服务器的IP地址。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在输入框填入完整的FTP服务器IP地址，点击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</w:t>
            </w:r>
            <w:r>
              <w:rPr>
                <w:rFonts w:hint="eastAsia" w:ascii="微软雅黑" w:hAnsi="微软雅黑" w:eastAsia="微软雅黑"/>
                <w:szCs w:val="21"/>
              </w:rPr>
              <w:t>后生效，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试例：</w:t>
            </w:r>
            <w:r>
              <w:rPr>
                <w:rFonts w:hint="eastAsia" w:ascii="微软雅黑" w:hAnsi="微软雅黑" w:eastAsia="微软雅黑"/>
                <w:szCs w:val="21"/>
              </w:rPr>
              <w:t>123.56.162.48。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FTP服务器端口</w:t>
            </w:r>
          </w:p>
          <w:p>
            <w:pPr>
              <w:rPr>
                <w:rFonts w:ascii="微软雅黑" w:hAnsi="微软雅黑" w:eastAsia="微软雅黑"/>
                <w:szCs w:val="21"/>
              </w:rPr>
            </w:pP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FTP服务器端口号。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在输入框填入FTP服务器端口号，点击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</w:t>
            </w:r>
            <w:r>
              <w:rPr>
                <w:rFonts w:hint="eastAsia" w:ascii="微软雅黑" w:hAnsi="微软雅黑" w:eastAsia="微软雅黑"/>
                <w:szCs w:val="21"/>
              </w:rPr>
              <w:t>后生效，默认21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FTP服务器用户名</w:t>
            </w:r>
          </w:p>
          <w:p>
            <w:pPr>
              <w:rPr>
                <w:rFonts w:ascii="微软雅黑" w:hAnsi="微软雅黑" w:eastAsia="微软雅黑"/>
                <w:szCs w:val="21"/>
              </w:rPr>
            </w:pP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F</w:t>
            </w:r>
            <w:r>
              <w:rPr>
                <w:rFonts w:ascii="微软雅黑" w:hAnsi="微软雅黑" w:eastAsia="微软雅黑"/>
                <w:szCs w:val="21"/>
              </w:rPr>
              <w:t>TP</w:t>
            </w:r>
            <w:r>
              <w:rPr>
                <w:rFonts w:hint="eastAsia" w:ascii="微软雅黑" w:hAnsi="微软雅黑" w:eastAsia="微软雅黑"/>
                <w:szCs w:val="21"/>
              </w:rPr>
              <w:t>服务器的用户名。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hint="eastAsia" w:ascii="微软雅黑" w:hAnsi="微软雅黑" w:eastAsia="微软雅黑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在输入框填入F</w:t>
            </w:r>
            <w:r>
              <w:rPr>
                <w:rFonts w:ascii="微软雅黑" w:hAnsi="微软雅黑" w:eastAsia="微软雅黑"/>
                <w:szCs w:val="21"/>
              </w:rPr>
              <w:t>TP</w:t>
            </w:r>
            <w:r>
              <w:rPr>
                <w:rFonts w:hint="eastAsia" w:ascii="微软雅黑" w:hAnsi="微软雅黑" w:eastAsia="微软雅黑"/>
                <w:szCs w:val="21"/>
              </w:rPr>
              <w:t>服务器的用户名，点击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保存生效。</w:t>
            </w:r>
          </w:p>
          <w:p>
            <w:pPr>
              <w:rPr>
                <w:rFonts w:hint="eastAsia" w:ascii="微软雅黑" w:hAnsi="微软雅黑" w:eastAsia="微软雅黑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试例：uftp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FTP服务器密码</w:t>
            </w:r>
          </w:p>
          <w:p>
            <w:pPr>
              <w:rPr>
                <w:rFonts w:ascii="微软雅黑" w:hAnsi="微软雅黑" w:eastAsia="微软雅黑"/>
                <w:szCs w:val="21"/>
              </w:rPr>
            </w:pP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ascii="微软雅黑" w:hAnsi="微软雅黑" w:eastAsia="微软雅黑"/>
                <w:szCs w:val="21"/>
              </w:rPr>
              <w:t>FTP</w:t>
            </w:r>
            <w:r>
              <w:rPr>
                <w:rFonts w:hint="eastAsia" w:ascii="微软雅黑" w:hAnsi="微软雅黑" w:eastAsia="微软雅黑"/>
                <w:szCs w:val="21"/>
              </w:rPr>
              <w:t>服务器的用户密码。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hint="eastAsia" w:ascii="微软雅黑" w:hAnsi="微软雅黑" w:eastAsia="微软雅黑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在输入框填入F</w:t>
            </w:r>
            <w:r>
              <w:rPr>
                <w:rFonts w:ascii="微软雅黑" w:hAnsi="微软雅黑" w:eastAsia="微软雅黑"/>
                <w:szCs w:val="21"/>
              </w:rPr>
              <w:t>TP</w:t>
            </w:r>
            <w:r>
              <w:rPr>
                <w:rFonts w:hint="eastAsia" w:ascii="微软雅黑" w:hAnsi="微软雅黑" w:eastAsia="微软雅黑"/>
                <w:szCs w:val="21"/>
              </w:rPr>
              <w:t>服务器的密码，点击【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</w:t>
            </w:r>
            <w:r>
              <w:rPr>
                <w:rFonts w:hint="eastAsia" w:ascii="微软雅黑" w:hAnsi="微软雅黑" w:eastAsia="微软雅黑"/>
                <w:szCs w:val="21"/>
              </w:rPr>
              <w:t>】后生效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。</w:t>
            </w:r>
          </w:p>
          <w:p>
            <w:pPr>
              <w:rPr>
                <w:rFonts w:hint="eastAsia" w:ascii="微软雅黑" w:hAnsi="微软雅黑" w:eastAsia="微软雅黑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实例：uftptest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jc w:val="center"/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FTP路径</w:t>
            </w: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数据在</w:t>
            </w:r>
            <w:r>
              <w:rPr>
                <w:rFonts w:ascii="微软雅黑" w:hAnsi="微软雅黑" w:eastAsia="微软雅黑"/>
                <w:szCs w:val="21"/>
              </w:rPr>
              <w:t>FTP</w:t>
            </w:r>
            <w:r>
              <w:rPr>
                <w:rFonts w:hint="eastAsia" w:ascii="微软雅黑" w:hAnsi="微软雅黑" w:eastAsia="微软雅黑"/>
                <w:szCs w:val="21"/>
              </w:rPr>
              <w:t>服务器中的存储路径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输入框内输入对应值，点击应用后生效。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</w:p>
        </w:tc>
        <w:tc>
          <w:tcPr>
            <w:tcW w:w="3075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18"/>
        </w:numPr>
        <w:ind w:left="0" w:leftChars="0" w:firstLine="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再触发事件后进入服务器查看保存的文件（图片、视频）</w:t>
      </w:r>
    </w:p>
    <w:p>
      <w:pPr>
        <w:numPr>
          <w:ilvl w:val="0"/>
          <w:numId w:val="2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进入我的电脑，输入服务器地址：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"ftp://123.56.162.48，找到FTP设置中设置好的服务器存储目录，可以看到抓拍到的实时图片，该图片以抓拍时间命名。"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ftp://123.56.162.48，找到FTP设置中设置好的服务器存储目录，可以看到抓拍到的实时图片，该图片以抓拍时间命名。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如下图所示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181090" cy="3335655"/>
            <wp:effectExtent l="0" t="0" r="10160" b="1714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adjustRightInd w:val="0"/>
        <w:snapToGrid w:val="0"/>
        <w:spacing w:before="0" w:after="0" w:line="320" w:lineRule="atLeast"/>
        <w:rPr>
          <w:rFonts w:hint="eastAsia" w:ascii="微软雅黑" w:hAnsi="微软雅黑" w:eastAsia="微软雅黑"/>
          <w:sz w:val="30"/>
          <w:szCs w:val="30"/>
        </w:rPr>
      </w:pPr>
      <w:bookmarkStart w:id="124" w:name="_Toc18059"/>
      <w:r>
        <w:rPr>
          <w:rFonts w:hint="eastAsia" w:ascii="微软雅黑" w:hAnsi="微软雅黑" w:eastAsia="微软雅黑"/>
          <w:sz w:val="30"/>
          <w:szCs w:val="30"/>
        </w:rPr>
        <w:t>7.4 RTMP</w:t>
      </w:r>
      <w:bookmarkEnd w:id="124"/>
    </w:p>
    <w:p>
      <w:pPr>
        <w:numPr>
          <w:ilvl w:val="0"/>
          <w:numId w:val="19"/>
        </w:numPr>
        <w:ind w:left="420"/>
      </w:pPr>
      <w:r>
        <w:rPr>
          <w:rFonts w:hint="eastAsia" w:ascii="微软雅黑" w:hAnsi="微软雅黑" w:eastAsia="微软雅黑"/>
          <w:szCs w:val="22"/>
        </w:rPr>
        <w:t>启</w:t>
      </w:r>
      <w:r>
        <w:rPr>
          <w:rFonts w:hint="eastAsia" w:ascii="微软雅黑" w:hAnsi="微软雅黑" w:eastAsia="微软雅黑"/>
          <w:szCs w:val="22"/>
          <w:lang w:eastAsia="zh-CN"/>
        </w:rPr>
        <w:t>用</w:t>
      </w:r>
      <w:r>
        <w:rPr>
          <w:rFonts w:hint="eastAsia" w:ascii="微软雅黑" w:hAnsi="微软雅黑" w:eastAsia="微软雅黑"/>
          <w:szCs w:val="22"/>
          <w:lang w:val="en-US" w:eastAsia="zh-CN"/>
        </w:rPr>
        <w:t>RTMP</w:t>
      </w:r>
    </w:p>
    <w:p>
      <w:pPr>
        <w:numPr>
          <w:ilvl w:val="0"/>
          <w:numId w:val="19"/>
        </w:numPr>
        <w:ind w:left="420"/>
      </w:pPr>
      <w:r>
        <w:rPr>
          <w:rFonts w:hint="eastAsia" w:ascii="微软雅黑" w:hAnsi="微软雅黑" w:eastAsia="微软雅黑"/>
          <w:szCs w:val="22"/>
          <w:lang w:val="en-US" w:eastAsia="zh-CN"/>
        </w:rPr>
        <w:t>码流类型</w:t>
      </w:r>
    </w:p>
    <w:p>
      <w:pPr>
        <w:numPr>
          <w:ilvl w:val="0"/>
          <w:numId w:val="19"/>
        </w:numPr>
        <w:ind w:left="420"/>
      </w:pPr>
      <w:r>
        <w:rPr>
          <w:rFonts w:hint="eastAsia" w:ascii="微软雅黑" w:hAnsi="微软雅黑" w:eastAsia="微软雅黑"/>
          <w:szCs w:val="22"/>
          <w:lang w:val="en-US" w:eastAsia="zh-CN"/>
        </w:rPr>
        <w:t>服务器地址</w:t>
      </w:r>
    </w:p>
    <w:p>
      <w:pPr>
        <w:numPr>
          <w:ilvl w:val="0"/>
          <w:numId w:val="19"/>
        </w:numPr>
        <w:ind w:left="420"/>
      </w:pPr>
      <w:r>
        <w:rPr>
          <w:rFonts w:hint="eastAsia" w:ascii="微软雅黑" w:hAnsi="微软雅黑" w:eastAsia="微软雅黑"/>
          <w:szCs w:val="22"/>
          <w:lang w:val="en-US" w:eastAsia="zh-CN"/>
        </w:rPr>
        <w:t>端口号</w:t>
      </w:r>
    </w:p>
    <w:p>
      <w:pPr>
        <w:numPr>
          <w:ilvl w:val="0"/>
          <w:numId w:val="19"/>
        </w:numPr>
        <w:ind w:left="420"/>
      </w:pPr>
      <w:r>
        <w:rPr>
          <w:rFonts w:hint="eastAsia" w:ascii="微软雅黑" w:hAnsi="微软雅黑" w:eastAsia="微软雅黑"/>
          <w:szCs w:val="22"/>
          <w:lang w:val="en-US" w:eastAsia="zh-CN"/>
        </w:rPr>
        <w:t>应用名称</w:t>
      </w:r>
    </w:p>
    <w:p>
      <w:pPr>
        <w:numPr>
          <w:ilvl w:val="0"/>
          <w:numId w:val="19"/>
        </w:numPr>
        <w:ind w:left="420"/>
      </w:pPr>
      <w:r>
        <w:rPr>
          <w:rFonts w:hint="eastAsia" w:ascii="微软雅黑" w:hAnsi="微软雅黑" w:eastAsia="微软雅黑"/>
          <w:szCs w:val="22"/>
          <w:lang w:val="en-US" w:eastAsia="zh-CN"/>
        </w:rPr>
        <w:t>流ID</w:t>
      </w:r>
    </w:p>
    <w:tbl>
      <w:tblPr>
        <w:tblStyle w:val="88"/>
        <w:tblW w:w="98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1"/>
        <w:gridCol w:w="4800"/>
        <w:gridCol w:w="30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3" w:hRule="atLeast"/>
        </w:trPr>
        <w:tc>
          <w:tcPr>
            <w:tcW w:w="1971" w:type="dxa"/>
            <w:shd w:val="clear" w:color="auto" w:fill="BFBFBF"/>
            <w:vAlign w:val="center"/>
          </w:tcPr>
          <w:p>
            <w:pPr>
              <w:jc w:val="center"/>
              <w:rPr>
                <w:rFonts w:ascii="微软雅黑" w:hAnsi="微软雅黑" w:eastAsia="微软雅黑" w:cs="SGLFQW+ËÎÌå"/>
                <w:szCs w:val="21"/>
              </w:rPr>
            </w:pPr>
            <w:r>
              <w:rPr>
                <w:rFonts w:hint="eastAsia" w:ascii="微软雅黑" w:hAnsi="微软雅黑" w:eastAsia="微软雅黑" w:cs="SGLFQW+ËÎÌå"/>
                <w:szCs w:val="21"/>
              </w:rPr>
              <w:t>参数名称</w:t>
            </w:r>
          </w:p>
        </w:tc>
        <w:tc>
          <w:tcPr>
            <w:tcW w:w="4800" w:type="dxa"/>
            <w:shd w:val="clear" w:color="auto" w:fill="BFBFBF"/>
            <w:vAlign w:val="center"/>
          </w:tcPr>
          <w:p>
            <w:pPr>
              <w:jc w:val="center"/>
              <w:rPr>
                <w:rFonts w:ascii="微软雅黑" w:hAnsi="微软雅黑" w:eastAsia="微软雅黑" w:cs="SGLFQW+ËÎÌå"/>
                <w:szCs w:val="21"/>
              </w:rPr>
            </w:pPr>
            <w:r>
              <w:rPr>
                <w:rFonts w:hint="eastAsia" w:ascii="微软雅黑" w:hAnsi="微软雅黑" w:eastAsia="微软雅黑" w:cs="SGLFQW+ËÎÌå"/>
                <w:szCs w:val="21"/>
              </w:rPr>
              <w:t>如何理解</w:t>
            </w:r>
          </w:p>
        </w:tc>
        <w:tc>
          <w:tcPr>
            <w:tcW w:w="3075" w:type="dxa"/>
            <w:shd w:val="clear" w:color="auto" w:fill="BFBFBF"/>
            <w:vAlign w:val="center"/>
          </w:tcPr>
          <w:p>
            <w:pPr>
              <w:jc w:val="center"/>
              <w:rPr>
                <w:rFonts w:ascii="微软雅黑" w:hAnsi="微软雅黑" w:eastAsia="微软雅黑" w:cs="SGLFQW+ËÎÌå"/>
                <w:szCs w:val="21"/>
              </w:rPr>
            </w:pPr>
            <w:r>
              <w:rPr>
                <w:rFonts w:hint="eastAsia" w:ascii="微软雅黑" w:hAnsi="微软雅黑" w:eastAsia="微软雅黑" w:cs="SGLFQW+ËÎÌå"/>
                <w:szCs w:val="21"/>
              </w:rPr>
              <w:t>如何设置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jc w:val="center"/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2"/>
              </w:rPr>
              <w:t>启</w:t>
            </w:r>
            <w:r>
              <w:rPr>
                <w:rFonts w:hint="eastAsia" w:ascii="微软雅黑" w:hAnsi="微软雅黑" w:eastAsia="微软雅黑"/>
                <w:szCs w:val="22"/>
                <w:lang w:eastAsia="zh-CN"/>
              </w:rPr>
              <w:t>用</w:t>
            </w:r>
            <w:r>
              <w:rPr>
                <w:rFonts w:hint="eastAsia" w:ascii="微软雅黑" w:hAnsi="微软雅黑" w:eastAsia="微软雅黑"/>
                <w:szCs w:val="22"/>
                <w:lang w:val="en-US" w:eastAsia="zh-CN"/>
              </w:rPr>
              <w:t>RTMP</w:t>
            </w: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开启</w:t>
            </w:r>
            <w:r>
              <w:rPr>
                <w:rFonts w:hint="eastAsia" w:ascii="微软雅黑" w:hAnsi="微软雅黑" w:eastAsia="微软雅黑"/>
                <w:szCs w:val="21"/>
              </w:rPr>
              <w:t>/关闭</w:t>
            </w:r>
            <w:r>
              <w:rPr>
                <w:rFonts w:hint="eastAsia" w:ascii="微软雅黑" w:hAnsi="微软雅黑" w:eastAsia="微软雅黑"/>
                <w:szCs w:val="21"/>
                <w:lang w:val="en-US" w:eastAsia="zh-CN"/>
              </w:rPr>
              <w:t>RTMP功能</w:t>
            </w:r>
            <w:r>
              <w:rPr>
                <w:rFonts w:hint="eastAsia" w:ascii="微软雅黑" w:hAnsi="微软雅黑" w:eastAsia="微软雅黑"/>
                <w:szCs w:val="21"/>
              </w:rPr>
              <w:t>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勾选【启动】，点击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</w:t>
            </w:r>
            <w:r>
              <w:rPr>
                <w:rFonts w:hint="eastAsia" w:ascii="微软雅黑" w:hAnsi="微软雅黑" w:eastAsia="微软雅黑"/>
                <w:szCs w:val="21"/>
              </w:rPr>
              <w:t>后生效，默认不开启。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7" w:hRule="atLeast"/>
        </w:trPr>
        <w:tc>
          <w:tcPr>
            <w:tcW w:w="1971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2"/>
                <w:lang w:val="en-US" w:eastAsia="zh-CN"/>
              </w:rPr>
              <w:t>码流类型</w:t>
            </w: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可选择主码流和子码流</w:t>
            </w:r>
            <w:r>
              <w:rPr>
                <w:rFonts w:hint="eastAsia" w:ascii="微软雅黑" w:hAnsi="微软雅黑" w:eastAsia="微软雅黑"/>
                <w:szCs w:val="21"/>
              </w:rPr>
              <w:t>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hint="eastAsia" w:ascii="微软雅黑" w:hAnsi="微软雅黑" w:eastAsia="微软雅黑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开启后默认为主码流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2"/>
                <w:lang w:val="en-US" w:eastAsia="zh-CN"/>
              </w:rPr>
              <w:t>服务器地址</w:t>
            </w: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  <w:lang w:val="en-US" w:eastAsia="zh-CN"/>
              </w:rPr>
              <w:t>RTMP</w:t>
            </w:r>
            <w:r>
              <w:rPr>
                <w:rFonts w:hint="eastAsia" w:ascii="微软雅黑" w:hAnsi="微软雅黑" w:eastAsia="微软雅黑"/>
                <w:szCs w:val="21"/>
              </w:rPr>
              <w:t>服务器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地址</w:t>
            </w:r>
            <w:r>
              <w:rPr>
                <w:rFonts w:hint="eastAsia" w:ascii="微软雅黑" w:hAnsi="微软雅黑" w:eastAsia="微软雅黑"/>
                <w:szCs w:val="21"/>
              </w:rPr>
              <w:t>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hint="eastAsia" w:ascii="微软雅黑" w:hAnsi="微软雅黑" w:eastAsia="微软雅黑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在输入框填入</w:t>
            </w:r>
            <w:r>
              <w:rPr>
                <w:rFonts w:hint="eastAsia" w:ascii="微软雅黑" w:hAnsi="微软雅黑" w:eastAsia="微软雅黑"/>
                <w:szCs w:val="21"/>
                <w:lang w:val="en-US" w:eastAsia="zh-CN"/>
              </w:rPr>
              <w:t>RTMP</w:t>
            </w:r>
            <w:r>
              <w:rPr>
                <w:rFonts w:hint="eastAsia" w:ascii="微软雅黑" w:hAnsi="微软雅黑" w:eastAsia="微软雅黑"/>
                <w:szCs w:val="21"/>
              </w:rPr>
              <w:t>服务器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地址</w:t>
            </w:r>
            <w:r>
              <w:rPr>
                <w:rFonts w:hint="eastAsia" w:ascii="微软雅黑" w:hAnsi="微软雅黑" w:eastAsia="微软雅黑"/>
                <w:szCs w:val="21"/>
              </w:rPr>
              <w:t>，点击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</w:t>
            </w:r>
            <w:r>
              <w:rPr>
                <w:rFonts w:hint="eastAsia" w:ascii="微软雅黑" w:hAnsi="微软雅黑" w:eastAsia="微软雅黑"/>
                <w:szCs w:val="21"/>
              </w:rPr>
              <w:t>后生效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jc w:val="center"/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2"/>
                <w:lang w:val="en-US" w:eastAsia="zh-CN"/>
              </w:rPr>
              <w:t>端口号</w:t>
            </w: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  <w:lang w:val="en-US" w:eastAsia="zh-CN"/>
              </w:rPr>
              <w:t>RTMP</w:t>
            </w:r>
            <w:r>
              <w:rPr>
                <w:rFonts w:hint="eastAsia" w:ascii="微软雅黑" w:hAnsi="微软雅黑" w:eastAsia="微软雅黑"/>
                <w:szCs w:val="21"/>
              </w:rPr>
              <w:t>的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端口号，缺省时为</w:t>
            </w:r>
            <w:r>
              <w:rPr>
                <w:rFonts w:hint="eastAsia" w:ascii="微软雅黑" w:hAnsi="微软雅黑" w:eastAsia="微软雅黑"/>
                <w:szCs w:val="21"/>
                <w:lang w:val="en-US" w:eastAsia="zh-CN"/>
              </w:rPr>
              <w:t>1935</w:t>
            </w:r>
            <w:r>
              <w:rPr>
                <w:rFonts w:hint="eastAsia" w:ascii="微软雅黑" w:hAnsi="微软雅黑" w:eastAsia="微软雅黑"/>
                <w:szCs w:val="21"/>
              </w:rPr>
              <w:t>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hint="eastAsia" w:ascii="微软雅黑" w:hAnsi="微软雅黑" w:eastAsia="微软雅黑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点击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</w:t>
            </w:r>
            <w:r>
              <w:rPr>
                <w:rFonts w:hint="eastAsia" w:ascii="微软雅黑" w:hAnsi="微软雅黑" w:eastAsia="微软雅黑"/>
                <w:szCs w:val="21"/>
              </w:rPr>
              <w:t>后生效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jc w:val="center"/>
              <w:rPr>
                <w:rFonts w:hint="default" w:ascii="微软雅黑" w:hAnsi="微软雅黑" w:eastAsia="微软雅黑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Cs w:val="22"/>
                <w:lang w:val="en-US" w:eastAsia="zh-CN"/>
              </w:rPr>
              <w:t>应用名称</w:t>
            </w:r>
          </w:p>
        </w:tc>
        <w:tc>
          <w:tcPr>
            <w:tcW w:w="4800" w:type="dxa"/>
            <w:vAlign w:val="center"/>
          </w:tcPr>
          <w:p>
            <w:pPr>
              <w:rPr>
                <w:rFonts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  <w:lang w:val="en-US" w:eastAsia="zh-CN"/>
              </w:rPr>
              <w:t>RTMP服</w:t>
            </w:r>
            <w:r>
              <w:rPr>
                <w:rFonts w:hint="eastAsia" w:ascii="微软雅黑" w:hAnsi="微软雅黑" w:eastAsia="微软雅黑"/>
                <w:szCs w:val="21"/>
              </w:rPr>
              <w:t>务器的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应用名称</w:t>
            </w:r>
            <w:r>
              <w:rPr>
                <w:rFonts w:hint="eastAsia" w:ascii="微软雅黑" w:hAnsi="微软雅黑" w:eastAsia="微软雅黑"/>
                <w:szCs w:val="21"/>
              </w:rPr>
              <w:t>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hint="eastAsia" w:ascii="微软雅黑" w:hAnsi="微软雅黑" w:eastAsia="微软雅黑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点击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</w:t>
            </w:r>
            <w:r>
              <w:rPr>
                <w:rFonts w:hint="eastAsia" w:ascii="微软雅黑" w:hAnsi="微软雅黑" w:eastAsia="微软雅黑"/>
                <w:szCs w:val="21"/>
              </w:rPr>
              <w:t>后生效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</w:trPr>
        <w:tc>
          <w:tcPr>
            <w:tcW w:w="1971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jc w:val="center"/>
              <w:rPr>
                <w:rFonts w:hint="eastAsia" w:ascii="微软雅黑" w:hAnsi="微软雅黑" w:eastAsia="微软雅黑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Cs w:val="22"/>
                <w:lang w:val="en-US" w:eastAsia="zh-CN"/>
              </w:rPr>
              <w:t>流ID</w:t>
            </w:r>
          </w:p>
        </w:tc>
        <w:tc>
          <w:tcPr>
            <w:tcW w:w="4800" w:type="dxa"/>
            <w:vAlign w:val="center"/>
          </w:tcPr>
          <w:p>
            <w:pPr>
              <w:rPr>
                <w:rFonts w:hint="eastAsia" w:ascii="微软雅黑" w:hAnsi="微软雅黑" w:eastAsia="微软雅黑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Cs w:val="21"/>
                <w:lang w:val="en-US" w:eastAsia="zh-CN"/>
              </w:rPr>
              <w:t>RTMP服</w:t>
            </w:r>
            <w:r>
              <w:rPr>
                <w:rFonts w:hint="eastAsia" w:ascii="微软雅黑" w:hAnsi="微软雅黑" w:eastAsia="微软雅黑"/>
                <w:szCs w:val="21"/>
              </w:rPr>
              <w:t>务器的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流</w:t>
            </w:r>
            <w:r>
              <w:rPr>
                <w:rFonts w:hint="eastAsia" w:ascii="微软雅黑" w:hAnsi="微软雅黑" w:eastAsia="微软雅黑"/>
                <w:szCs w:val="21"/>
                <w:lang w:val="en-US" w:eastAsia="zh-CN"/>
              </w:rPr>
              <w:t>ID</w:t>
            </w:r>
            <w:r>
              <w:rPr>
                <w:rFonts w:hint="eastAsia" w:ascii="微软雅黑" w:hAnsi="微软雅黑" w:eastAsia="微软雅黑"/>
                <w:szCs w:val="21"/>
              </w:rPr>
              <w:t>。</w:t>
            </w:r>
          </w:p>
        </w:tc>
        <w:tc>
          <w:tcPr>
            <w:tcW w:w="3075" w:type="dxa"/>
            <w:vAlign w:val="center"/>
          </w:tcPr>
          <w:p>
            <w:pPr>
              <w:rPr>
                <w:rFonts w:hint="eastAsia" w:ascii="微软雅黑" w:hAnsi="微软雅黑" w:eastAsia="微软雅黑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点击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保存</w:t>
            </w:r>
            <w:r>
              <w:rPr>
                <w:rFonts w:hint="eastAsia" w:ascii="微软雅黑" w:hAnsi="微软雅黑" w:eastAsia="微软雅黑"/>
                <w:szCs w:val="21"/>
              </w:rPr>
              <w:t>后生效</w:t>
            </w:r>
            <w:r>
              <w:rPr>
                <w:rFonts w:hint="eastAsia" w:ascii="微软雅黑" w:hAnsi="微软雅黑" w:eastAsia="微软雅黑"/>
                <w:szCs w:val="21"/>
                <w:lang w:eastAsia="zh-CN"/>
              </w:rPr>
              <w:t>。</w:t>
            </w:r>
          </w:p>
        </w:tc>
      </w:tr>
    </w:tbl>
    <w:p>
      <w:pPr>
        <w:ind w:firstLine="405"/>
        <w:rPr>
          <w:rFonts w:hint="eastAsia"/>
          <w:color w:val="FF0000"/>
        </w:rPr>
      </w:pPr>
      <w:r>
        <w:rPr>
          <w:rFonts w:hint="eastAsia"/>
          <w:color w:val="FF0000"/>
          <w:lang w:val="en-US" w:eastAsia="zh-CN"/>
        </w:rPr>
        <w:t>说明</w:t>
      </w:r>
    </w:p>
    <w:p>
      <w:pPr>
        <w:ind w:firstLine="405"/>
        <w:rPr>
          <w:rFonts w:hint="eastAsia"/>
          <w:color w:val="FF0000"/>
        </w:rPr>
      </w:pPr>
      <w:r>
        <w:rPr>
          <w:rFonts w:hint="default"/>
          <w:color w:val="FF0000"/>
          <w:lang w:val="en-US" w:eastAsia="zh-CN"/>
        </w:rPr>
        <w:t>以上参数的含义是什么？例如RTMP推流URL如下，以字符/拆分可以得到对应的参数。</w:t>
      </w:r>
    </w:p>
    <w:p>
      <w:pPr>
        <w:ind w:firstLine="405"/>
        <w:rPr>
          <w:rFonts w:hint="default"/>
          <w:color w:val="FF0000"/>
        </w:rPr>
      </w:pPr>
      <w:r>
        <w:rPr>
          <w:rFonts w:hint="default"/>
          <w:color w:val="FF0000"/>
          <w:lang w:val="en-US" w:eastAsia="zh-CN"/>
        </w:rPr>
        <w:t>rtmp://abc.defgh.com/live/4287d428c?wsSecret=5ba27f7727a398a8</w:t>
      </w:r>
    </w:p>
    <w:p>
      <w:pPr>
        <w:ind w:firstLine="405"/>
        <w:rPr>
          <w:rFonts w:hint="default"/>
          <w:color w:val="FF0000"/>
        </w:rPr>
      </w:pPr>
      <w:r>
        <w:rPr>
          <w:rFonts w:hint="default"/>
          <w:color w:val="FF0000"/>
          <w:lang w:val="en-US" w:eastAsia="zh-CN"/>
        </w:rPr>
        <w:t>1) 服务器地址: abc.defgh.com</w:t>
      </w:r>
    </w:p>
    <w:p>
      <w:pPr>
        <w:ind w:firstLine="405"/>
        <w:rPr>
          <w:rFonts w:hint="default"/>
          <w:color w:val="FF0000"/>
        </w:rPr>
      </w:pPr>
      <w:r>
        <w:rPr>
          <w:rFonts w:hint="default"/>
          <w:color w:val="FF0000"/>
          <w:lang w:val="en-US" w:eastAsia="zh-CN"/>
        </w:rPr>
        <w:t>2) 端口号: 缺省时默认是1935，如果abc.defgh.com后面接着":数字"，该数字表示端口号</w:t>
      </w:r>
    </w:p>
    <w:p>
      <w:pPr>
        <w:ind w:firstLine="405"/>
        <w:rPr>
          <w:rFonts w:hint="default"/>
          <w:color w:val="FF0000"/>
        </w:rPr>
      </w:pPr>
      <w:r>
        <w:rPr>
          <w:rFonts w:hint="default"/>
          <w:color w:val="FF0000"/>
          <w:lang w:val="en-US" w:eastAsia="zh-CN"/>
        </w:rPr>
        <w:t>3) 应用名称: live</w:t>
      </w:r>
    </w:p>
    <w:p>
      <w:pPr>
        <w:ind w:firstLine="405"/>
        <w:rPr>
          <w:rFonts w:hint="default" w:ascii="微软雅黑" w:hAnsi="微软雅黑" w:eastAsia="微软雅黑"/>
          <w:szCs w:val="22"/>
          <w:lang w:val="en-US" w:eastAsia="zh-CN"/>
        </w:rPr>
      </w:pPr>
      <w:r>
        <w:rPr>
          <w:rFonts w:hint="default"/>
          <w:color w:val="FF0000"/>
          <w:lang w:val="en-US" w:eastAsia="zh-CN"/>
        </w:rPr>
        <w:t>4) 流ID: 4287d428c?wsSecret=5ba27f7727a398a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1、RTMP 简介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 xml:space="preserve">（1） RTMP 是 Adobe Systems 公司为 Flash 播放器和服务器之间音频、视频和数据传输开 发的私有协议。 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（2）RTMP 协议是被 Flash 用于对象,视频,音频的传输.该协议建立在 TCP 协议或者轮询 HTTP 协议之上。 （3）RTMP 协议就像一个用来装数据包的容器,这些数据可以是 AMF 格式的数据,也可以是 FLV 中的视/音频数据。一个单一的连接可以通过不同的通道传输多路网络流.这些通道中的 包都是按照固定大小的包传输的。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（4）我司 IPC 模组属于视频采集端，可以实现视频推送功能，RTMP 服务需要另外搭建。</w:t>
      </w:r>
    </w:p>
    <w:p>
      <w:pPr>
        <w:rPr>
          <w:rFonts w:ascii="宋体" w:hAnsi="宋体" w:eastAsia="宋体" w:cs="宋体"/>
          <w:b/>
          <w:bCs/>
          <w:color w:val="000000"/>
          <w:sz w:val="31"/>
          <w:szCs w:val="31"/>
        </w:rPr>
      </w:pPr>
      <w:r>
        <w:rPr>
          <w:rFonts w:hint="eastAsia" w:ascii="微软雅黑" w:hAnsi="微软雅黑" w:eastAsia="微软雅黑"/>
          <w:lang w:val="en-US" w:eastAsia="zh-CN"/>
        </w:rPr>
        <w:t>2. 斗鱼直播 RTMP 推流配置</w:t>
      </w:r>
      <w:r>
        <w:rPr>
          <w:rFonts w:ascii="宋体" w:hAnsi="宋体" w:eastAsia="宋体" w:cs="宋体"/>
          <w:b/>
          <w:bCs/>
          <w:color w:val="000000"/>
          <w:sz w:val="31"/>
          <w:szCs w:val="31"/>
        </w:rPr>
        <w:t xml:space="preserve"> 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 xml:space="preserve">（1）RTMP 服务申请 以斗鱼直播平台为例，讲解申请直播平台主播服务的流程。 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（2）申请斗鱼账号 进入斗鱼官网申请斗鱼账号，并完成实名认证。进入个人中心页面 申请成为主播。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（3）在斗鱼首页将鼠标放在头像图标上方进入创作中心，点‘开直播’一栏，找到推流设置一栏（如下图红色方框内的信息所示）</w:t>
      </w:r>
    </w:p>
    <w:p>
      <w:r>
        <w:rPr>
          <w:sz w:val="21"/>
        </w:rPr>
        <w:pict>
          <v:rect id="_x0000_s2054" o:spid="_x0000_s2054" o:spt="1" style="position:absolute;left:0pt;margin-left:148.05pt;margin-top:74.6pt;height:22.05pt;width:130.95pt;z-index:251663360;mso-width-relative:page;mso-height-relative:page;" filled="f" stroked="t" coordsize="21600,21600">
            <v:path/>
            <v:fill on="f" focussize="0,0"/>
            <v:stroke color="#FF0000"/>
            <v:imagedata o:title=""/>
            <o:lock v:ext="edit" aspectratio="f"/>
          </v:rect>
        </w:pict>
      </w:r>
      <w:r>
        <w:drawing>
          <wp:inline distT="0" distB="0" distL="114300" distR="114300">
            <wp:extent cx="6181090" cy="3039110"/>
            <wp:effectExtent l="0" t="0" r="1016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微软雅黑"/>
          <w:lang w:val="en-US" w:eastAsia="zh-CN"/>
        </w:rPr>
      </w:pPr>
    </w:p>
    <w:p>
      <w:pPr>
        <w:rPr>
          <w:rFonts w:hint="default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3：复制上述的RTMP地址和流ID（直播码）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rtmp 地址是：rtmp://sendtc3a.douyu.com/live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直播码是：11978453rTBfLc1O?wsSecret=336e960fcea51bceddacdd55ae626e8c&amp;wsTime=65950367&amp;wsSeek=off&amp;wm=0&amp;tw=0&amp;roirecognition=0&amp;record=flv&amp;origin=tct&amp;txHost=sendtc3a.douyu.com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 xml:space="preserve">以斜杠符号/分隔，对应到 </w:t>
      </w:r>
      <w:r>
        <w:rPr>
          <w:rFonts w:hint="default" w:eastAsia="微软雅黑"/>
          <w:lang w:val="en-US" w:eastAsia="zh-CN"/>
        </w:rPr>
        <w:t xml:space="preserve">IPC </w:t>
      </w:r>
      <w:r>
        <w:rPr>
          <w:rFonts w:hint="eastAsia" w:eastAsia="微软雅黑"/>
          <w:lang w:val="en-US" w:eastAsia="zh-CN"/>
        </w:rPr>
        <w:t xml:space="preserve">的配置信息是： </w:t>
      </w:r>
    </w:p>
    <w:p>
      <w:pPr>
        <w:numPr>
          <w:numId w:val="0"/>
        </w:numPr>
        <w:rPr>
          <w:rFonts w:hint="default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（1）主机地址 sendtc3a.douyu.com</w:t>
      </w:r>
      <w:r>
        <w:rPr>
          <w:rFonts w:hint="default" w:eastAsia="微软雅黑"/>
          <w:lang w:val="en-US" w:eastAsia="zh-CN"/>
        </w:rPr>
        <w:t xml:space="preserve"> </w:t>
      </w:r>
    </w:p>
    <w:p>
      <w:pPr>
        <w:numPr>
          <w:numId w:val="0"/>
        </w:num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 xml:space="preserve">（2）端口 </w:t>
      </w:r>
      <w:r>
        <w:rPr>
          <w:rFonts w:hint="default" w:eastAsia="微软雅黑"/>
          <w:lang w:val="en-US" w:eastAsia="zh-CN"/>
        </w:rPr>
        <w:t>1935 (</w:t>
      </w:r>
      <w:r>
        <w:rPr>
          <w:rFonts w:hint="eastAsia" w:eastAsia="微软雅黑"/>
          <w:lang w:val="en-US" w:eastAsia="zh-CN"/>
        </w:rPr>
        <w:t xml:space="preserve">默认端口是 </w:t>
      </w:r>
      <w:r>
        <w:rPr>
          <w:rFonts w:hint="default" w:eastAsia="微软雅黑"/>
          <w:lang w:val="en-US" w:eastAsia="zh-CN"/>
        </w:rPr>
        <w:t xml:space="preserve">1935) </w:t>
      </w:r>
    </w:p>
    <w:p>
      <w:pPr>
        <w:numPr>
          <w:numId w:val="0"/>
        </w:numPr>
        <w:rPr>
          <w:rFonts w:hint="default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 xml:space="preserve">（3）应用名称 </w:t>
      </w:r>
      <w:r>
        <w:rPr>
          <w:rFonts w:hint="default" w:eastAsia="微软雅黑"/>
          <w:lang w:val="en-US" w:eastAsia="zh-CN"/>
        </w:rPr>
        <w:t xml:space="preserve">live 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 xml:space="preserve">（4）流 </w:t>
      </w:r>
      <w:r>
        <w:rPr>
          <w:rFonts w:hint="default" w:eastAsia="微软雅黑"/>
          <w:lang w:val="en-US" w:eastAsia="zh-CN"/>
        </w:rPr>
        <w:t xml:space="preserve">ID </w:t>
      </w:r>
      <w:r>
        <w:rPr>
          <w:rFonts w:hint="eastAsia" w:eastAsia="微软雅黑"/>
          <w:lang w:val="en-US" w:eastAsia="zh-CN"/>
        </w:rPr>
        <w:t>为 11978453rTBfLc1O?wsSecret=336e960fcea51bceddacdd55ae626e8c&amp;wsTime=65950367&amp;wsSeek=off&amp;wm=0&amp;tw=0&amp;roirecognition=0&amp;record=flv&amp;origin=tct&amp;txHost=sendtc3a.douyu.com</w:t>
      </w:r>
    </w:p>
    <w:p>
      <w:pPr>
        <w:rPr>
          <w:rFonts w:hint="eastAsia" w:eastAsia="微软雅黑"/>
          <w:lang w:val="en-US" w:eastAsia="zh-CN"/>
        </w:rPr>
      </w:pPr>
      <w:bookmarkStart w:id="165" w:name="_GoBack"/>
      <w:bookmarkEnd w:id="165"/>
    </w:p>
    <w:p>
      <w:pPr>
        <w:numPr>
          <w:numId w:val="0"/>
        </w:num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 xml:space="preserve">得到 </w:t>
      </w:r>
      <w:r>
        <w:rPr>
          <w:rFonts w:hint="default" w:eastAsia="微软雅黑"/>
          <w:lang w:val="en-US" w:eastAsia="zh-CN"/>
        </w:rPr>
        <w:t xml:space="preserve">rtmp </w:t>
      </w:r>
      <w:r>
        <w:rPr>
          <w:rFonts w:hint="eastAsia" w:eastAsia="微软雅黑"/>
          <w:lang w:val="en-US" w:eastAsia="zh-CN"/>
        </w:rPr>
        <w:t xml:space="preserve">配置信息后在 </w:t>
      </w:r>
      <w:r>
        <w:rPr>
          <w:rFonts w:hint="default" w:eastAsia="微软雅黑"/>
          <w:lang w:val="en-US" w:eastAsia="zh-CN"/>
        </w:rPr>
        <w:t xml:space="preserve">IPC </w:t>
      </w:r>
      <w:r>
        <w:rPr>
          <w:rFonts w:hint="eastAsia" w:eastAsia="微软雅黑"/>
          <w:lang w:val="en-US" w:eastAsia="zh-CN"/>
        </w:rPr>
        <w:t xml:space="preserve">的 </w:t>
      </w:r>
      <w:r>
        <w:rPr>
          <w:rFonts w:hint="default" w:eastAsia="微软雅黑"/>
          <w:lang w:val="en-US" w:eastAsia="zh-CN"/>
        </w:rPr>
        <w:t xml:space="preserve">RTMP </w:t>
      </w:r>
      <w:r>
        <w:rPr>
          <w:rFonts w:hint="eastAsia" w:eastAsia="微软雅黑"/>
          <w:lang w:val="en-US" w:eastAsia="zh-CN"/>
        </w:rPr>
        <w:t>配置页面中配置参数，填写完成后点击保存，需要手动重启设备。</w:t>
      </w:r>
    </w:p>
    <w:p>
      <w:pPr>
        <w:numPr>
          <w:numId w:val="0"/>
        </w:num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139690" cy="2805430"/>
            <wp:effectExtent l="0" t="0" r="3810" b="13970"/>
            <wp:docPr id="61" name="图片 61" descr="0cb6c11ba7cd889d061a12b40055c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0cb6c11ba7cd889d061a12b40055ca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最后打开直播房间即可看到摄像机画面。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drawing>
          <wp:inline distT="0" distB="0" distL="114300" distR="114300">
            <wp:extent cx="4884420" cy="2747645"/>
            <wp:effectExtent l="0" t="0" r="11430" b="14605"/>
            <wp:docPr id="70" name="图片 70" descr="ea09a7a7bed7b76367ca37587b6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ea09a7a7bed7b76367ca37587b6329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25" w:name="_Toc16158"/>
      <w:r>
        <w:rPr>
          <w:rFonts w:hint="eastAsia" w:ascii="微软雅黑" w:hAnsi="微软雅黑" w:eastAsia="微软雅黑"/>
          <w:sz w:val="30"/>
          <w:szCs w:val="30"/>
        </w:rPr>
        <w:t>7.5 MQTT</w:t>
      </w:r>
      <w:bookmarkEnd w:id="125"/>
    </w:p>
    <w:p>
      <w:r>
        <w:rPr>
          <w:rFonts w:hint="eastAsia"/>
        </w:rPr>
        <w:t>6.5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26" w:name="_Toc31229"/>
      <w:r>
        <w:rPr>
          <w:rFonts w:hint="eastAsia" w:ascii="微软雅黑" w:hAnsi="微软雅黑" w:eastAsia="微软雅黑"/>
          <w:sz w:val="30"/>
          <w:szCs w:val="30"/>
        </w:rPr>
        <w:t>7.6 P2P</w:t>
      </w:r>
      <w:bookmarkEnd w:id="126"/>
    </w:p>
    <w:p>
      <w:r>
        <w:rPr>
          <w:rFonts w:hint="eastAsia"/>
        </w:rPr>
        <w:t>6.2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27" w:name="_Toc17285"/>
      <w:r>
        <w:rPr>
          <w:rFonts w:hint="eastAsia" w:ascii="微软雅黑" w:hAnsi="微软雅黑" w:eastAsia="微软雅黑"/>
          <w:sz w:val="30"/>
          <w:szCs w:val="30"/>
        </w:rPr>
        <w:t>7.7 webRTC</w:t>
      </w:r>
      <w:bookmarkEnd w:id="127"/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28" w:name="_Toc176"/>
      <w:r>
        <w:rPr>
          <w:rFonts w:hint="eastAsia" w:ascii="微软雅黑" w:hAnsi="微软雅黑" w:eastAsia="微软雅黑"/>
          <w:sz w:val="36"/>
          <w:szCs w:val="36"/>
        </w:rPr>
        <w:t>八、音频设置</w:t>
      </w:r>
      <w:bookmarkEnd w:id="128"/>
    </w:p>
    <w:p>
      <w:pPr>
        <w:ind w:firstLine="405"/>
      </w:pPr>
      <w:r>
        <w:rPr>
          <w:rFonts w:hint="eastAsia"/>
        </w:rPr>
        <w:t>设置音频输入输出，前提是需要连接采集(咪头或拾音器)和播放设备(喇叭或耳机)。</w:t>
      </w:r>
    </w:p>
    <w:p>
      <w:pPr>
        <w:ind w:firstLine="405"/>
        <w:jc w:val="center"/>
      </w:pPr>
      <w:r>
        <w:drawing>
          <wp:inline distT="0" distB="0" distL="0" distR="0">
            <wp:extent cx="6188710" cy="2767965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29" w:name="_Toc9046"/>
      <w:r>
        <w:rPr>
          <w:rFonts w:hint="eastAsia" w:ascii="微软雅黑" w:hAnsi="微软雅黑" w:eastAsia="微软雅黑"/>
          <w:sz w:val="30"/>
          <w:szCs w:val="30"/>
        </w:rPr>
        <w:t>8.1 音频采集设置</w:t>
      </w:r>
      <w:bookmarkEnd w:id="129"/>
    </w:p>
    <w:p>
      <w:r>
        <w:rPr>
          <w:rFonts w:hint="eastAsia"/>
        </w:rPr>
        <w:t>1. 采样率：设置设备的音频采样频率，默认8000K。</w:t>
      </w:r>
    </w:p>
    <w:p>
      <w:r>
        <w:rPr>
          <w:rFonts w:hint="eastAsia"/>
        </w:rPr>
        <w:t>2. 位宽：设置模拟音频转数字音频的编码位数。默认16位。</w:t>
      </w:r>
    </w:p>
    <w:p>
      <w:r>
        <w:rPr>
          <w:rFonts w:hint="eastAsia"/>
        </w:rPr>
        <w:t>3. 输入音量：设置输入音量大小，数值越大，代表试音音量越大。默认80。</w:t>
      </w:r>
    </w:p>
    <w:p>
      <w:r>
        <w:rPr>
          <w:rFonts w:hint="eastAsia"/>
        </w:rPr>
        <w:t>4. 输出音量：设置输出音量大小，数值越大，代表输出音量越大。默认80。</w:t>
      </w:r>
    </w:p>
    <w:p>
      <w:r>
        <w:rPr>
          <w:rFonts w:hint="eastAsia"/>
        </w:rPr>
        <w:t>5. 输入方式：设置音频采集方式，咪头(mic)或者拾音器，默认mic。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30" w:name="_Toc30370"/>
      <w:r>
        <w:rPr>
          <w:rFonts w:hint="eastAsia" w:ascii="微软雅黑" w:hAnsi="微软雅黑" w:eastAsia="微软雅黑"/>
          <w:sz w:val="30"/>
          <w:szCs w:val="30"/>
        </w:rPr>
        <w:t>8.2 音频编码设置</w:t>
      </w:r>
      <w:bookmarkEnd w:id="130"/>
    </w:p>
    <w:p>
      <w:r>
        <w:rPr>
          <w:rFonts w:hint="eastAsia"/>
        </w:rPr>
        <w:t>1. 启用音频输入：设置音频编码方式，G711A、G711U、acc可选，默认G711U。</w:t>
      </w:r>
    </w:p>
    <w:p>
      <w:r>
        <w:rPr>
          <w:rFonts w:hint="eastAsia"/>
        </w:rPr>
        <w:t>2. 编码方式：打开或关闭音频输入，默认打开。</w:t>
      </w:r>
    </w:p>
    <w:p>
      <w:r>
        <w:rPr>
          <w:rFonts w:hint="eastAsia"/>
        </w:rPr>
        <w:t>3. 启用音频输出：打开或关闭音频输出，默认打开。</w:t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31" w:name="_Toc11769"/>
      <w:r>
        <w:rPr>
          <w:rFonts w:hint="eastAsia" w:ascii="微软雅黑" w:hAnsi="微软雅黑" w:eastAsia="微软雅黑"/>
          <w:sz w:val="36"/>
          <w:szCs w:val="36"/>
        </w:rPr>
        <w:t>九、报警设置</w:t>
      </w:r>
      <w:bookmarkEnd w:id="131"/>
    </w:p>
    <w:p>
      <w:r>
        <w:rPr>
          <w:rFonts w:hint="eastAsia"/>
        </w:rPr>
        <w:t xml:space="preserve">    设置报警事件的启动、区域，报警事件启动后触发的时间、报警事件布防时间等。</w:t>
      </w:r>
    </w:p>
    <w:p>
      <w:pPr>
        <w:adjustRightInd w:val="0"/>
        <w:snapToGrid w:val="0"/>
        <w:spacing w:before="0" w:after="0" w:line="320" w:lineRule="atLeast"/>
        <w:outlineLvl w:val="9"/>
        <w:rPr>
          <w:rFonts w:ascii="微软雅黑" w:hAnsi="微软雅黑" w:eastAsia="微软雅黑"/>
        </w:rPr>
      </w:pPr>
      <w:r>
        <w:drawing>
          <wp:inline distT="0" distB="0" distL="114300" distR="114300">
            <wp:extent cx="5852795" cy="2862580"/>
            <wp:effectExtent l="0" t="0" r="14605" b="1397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32" w:name="_Toc2927"/>
      <w:r>
        <w:rPr>
          <w:rFonts w:hint="eastAsia" w:ascii="微软雅黑" w:hAnsi="微软雅黑" w:eastAsia="微软雅黑"/>
          <w:sz w:val="30"/>
          <w:szCs w:val="30"/>
        </w:rPr>
        <w:t>9.1 移动侦测</w:t>
      </w:r>
      <w:bookmarkEnd w:id="132"/>
    </w:p>
    <w:p>
      <w:r>
        <w:rPr>
          <w:rFonts w:hint="eastAsia"/>
        </w:rPr>
        <w:t xml:space="preserve">    设置在预先设定的区域范围内，有移动物体出现时，发生报警的时间以及报警触发的动作。</w:t>
      </w:r>
    </w:p>
    <w:p>
      <w:r>
        <w:rPr>
          <w:rFonts w:hint="eastAsia"/>
        </w:rPr>
        <w:t>1. 启用：打开/关闭移动侦测功能。默认关闭。</w:t>
      </w:r>
    </w:p>
    <w:p>
      <w:r>
        <w:rPr>
          <w:rFonts w:hint="eastAsia"/>
        </w:rPr>
        <w:t>2. 区域：设置需要移动侦测起作用的区域，数值代表每个小块大小，可按下鼠标右键拖动。</w:t>
      </w:r>
    </w:p>
    <w:p>
      <w:r>
        <w:rPr>
          <w:rFonts w:hint="eastAsia"/>
        </w:rPr>
        <w:t>3. 灵敏度：设置移动侦测的灵敏度。数值越大越灵敏，默认50。</w:t>
      </w:r>
    </w:p>
    <w:p>
      <w:r>
        <w:rPr>
          <w:rFonts w:hint="eastAsia"/>
        </w:rPr>
        <w:t>4. 设置移动侦测发送后触发的事件：</w:t>
      </w:r>
    </w:p>
    <w:p>
      <w:r>
        <w:rPr>
          <w:rFonts w:hint="eastAsia"/>
        </w:rPr>
        <w:t>（1）警示灯闪烁：在接警示灯的情况下，报警事件发生时，报警警示灯亮、灭交互闪烁。默认关闭。</w:t>
      </w:r>
    </w:p>
    <w:p>
      <w:r>
        <w:rPr>
          <w:rFonts w:hint="eastAsia"/>
        </w:rPr>
        <w:t>（2）播放提示音：在接外扩音频设备的情况下，报警事件发生时，播放一段报警提示音。默认关闭。</w:t>
      </w:r>
    </w:p>
    <w:p>
      <w:r>
        <w:rPr>
          <w:rFonts w:hint="eastAsia"/>
        </w:rPr>
        <w:t>（3）IO报警输出：报警事件发生时，触发设备通过IO口输出电平控制其他设备，高电平有效。默认关闭。</w:t>
      </w:r>
    </w:p>
    <w:p>
      <w:r>
        <w:rPr>
          <w:rFonts w:hint="eastAsia"/>
        </w:rPr>
        <w:t>（4）抓拍：在插入TF卡情况下，报警事件发生时，抓拍图片存储到TF卡，可设置抓拍张数。默认关闭。打开后默认抓拍3张。</w:t>
      </w:r>
    </w:p>
    <w:p>
      <w:r>
        <w:rPr>
          <w:rFonts w:hint="eastAsia"/>
        </w:rPr>
        <w:t>（5）录像：在插入TF卡情况下，报警事件发生时，录像保存到TF卡，可设置抓拍张数。默认关闭。可设置录像的码流、预录像时长(报警事件发生时往前推的时间)、录像时长。</w:t>
      </w:r>
    </w:p>
    <w:p>
      <w:r>
        <w:rPr>
          <w:rFonts w:hint="eastAsia"/>
        </w:rPr>
        <w:t>5. 设置布防时间：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3121660" cy="1738630"/>
            <wp:effectExtent l="19050" t="0" r="1983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591" cy="174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点添加进入弹出界面，可设置布防天数、重复次数、布防开始时间、布防结束时间。设置后，布防信息会显示出来。</w:t>
      </w:r>
      <w:r>
        <w:rPr>
          <w:rFonts w:hint="eastAsia"/>
        </w:rPr>
        <w:drawing>
          <wp:inline distT="0" distB="0" distL="0" distR="0">
            <wp:extent cx="6188710" cy="81915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33" w:name="_Toc25356"/>
      <w:r>
        <w:rPr>
          <w:rFonts w:hint="eastAsia" w:ascii="微软雅黑" w:hAnsi="微软雅黑" w:eastAsia="微软雅黑"/>
          <w:sz w:val="30"/>
          <w:szCs w:val="30"/>
        </w:rPr>
        <w:t>9.2 遮挡侦测</w:t>
      </w:r>
      <w:bookmarkEnd w:id="133"/>
    </w:p>
    <w:p>
      <w:pPr>
        <w:ind w:firstLine="420" w:firstLineChars="200"/>
      </w:pPr>
      <w:r>
        <w:rPr>
          <w:rFonts w:hint="eastAsia"/>
        </w:rPr>
        <w:t>设置在整个画面范围内，有遮挡摄像头行为时，发生报警的时间以及报警触发的动作。</w:t>
      </w:r>
    </w:p>
    <w:p>
      <w:pPr>
        <w:ind w:firstLine="420" w:firstLineChars="200"/>
      </w:pPr>
      <w:r>
        <w:rPr>
          <w:rFonts w:hint="eastAsia"/>
        </w:rPr>
        <w:t>除不能设置区域，其他设置与“移动侦测”一样。默认不开启。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34" w:name="_Toc23791"/>
      <w:r>
        <w:rPr>
          <w:rFonts w:hint="eastAsia" w:ascii="微软雅黑" w:hAnsi="微软雅黑" w:eastAsia="微软雅黑"/>
          <w:sz w:val="30"/>
          <w:szCs w:val="30"/>
        </w:rPr>
        <w:t>9.3 人形识别</w:t>
      </w:r>
      <w:bookmarkEnd w:id="134"/>
    </w:p>
    <w:p>
      <w:pPr>
        <w:ind w:firstLine="315" w:firstLineChars="150"/>
      </w:pPr>
      <w:r>
        <w:rPr>
          <w:rFonts w:hint="eastAsia"/>
        </w:rPr>
        <w:t>设置在预先设定的区域范围内，有人形出现时，发生报警的时间以及报警触发的动作。</w:t>
      </w:r>
    </w:p>
    <w:p>
      <w:pPr>
        <w:ind w:firstLine="315" w:firstLineChars="150"/>
        <w:rPr>
          <w:rFonts w:hint="eastAsia"/>
        </w:rPr>
      </w:pPr>
      <w:r>
        <w:rPr>
          <w:rFonts w:hint="eastAsia"/>
        </w:rPr>
        <w:t>设置与“移动侦测”一样，默认开启。当报警事件发生时，画面内人形处有三角形标志。可设置4个区域，默认全天布防。</w:t>
      </w:r>
    </w:p>
    <w:p>
      <w:pPr>
        <w:ind w:firstLine="315" w:firstLineChars="150"/>
        <w:rPr>
          <w:rFonts w:hint="eastAsia"/>
        </w:rPr>
      </w:pPr>
    </w:p>
    <w:p>
      <w:pPr>
        <w:pStyle w:val="4"/>
        <w:adjustRightInd w:val="0"/>
        <w:snapToGrid w:val="0"/>
        <w:spacing w:before="0" w:after="0" w:line="320" w:lineRule="atLeast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sz w:val="30"/>
          <w:szCs w:val="30"/>
        </w:rPr>
        <w:t>9.</w:t>
      </w:r>
      <w:r>
        <w:rPr>
          <w:rFonts w:hint="eastAsia" w:ascii="微软雅黑" w:hAnsi="微软雅黑" w:eastAsia="微软雅黑"/>
          <w:sz w:val="30"/>
          <w:szCs w:val="30"/>
          <w:lang w:val="en-US" w:eastAsia="zh-CN"/>
        </w:rPr>
        <w:t>4</w:t>
      </w:r>
      <w:r>
        <w:rPr>
          <w:rFonts w:hint="eastAsia" w:ascii="微软雅黑" w:hAnsi="微软雅黑" w:eastAsia="微软雅黑"/>
          <w:sz w:val="30"/>
          <w:szCs w:val="30"/>
        </w:rPr>
        <w:t xml:space="preserve"> </w:t>
      </w:r>
      <w:r>
        <w:rPr>
          <w:rFonts w:hint="eastAsia" w:ascii="微软雅黑" w:hAnsi="微软雅黑" w:eastAsia="微软雅黑"/>
          <w:sz w:val="30"/>
          <w:szCs w:val="30"/>
          <w:lang w:eastAsia="zh-CN"/>
        </w:rPr>
        <w:t>报警输入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硬件准备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（1）线材准备</w:t>
      </w:r>
    </w:p>
    <w:p>
      <w:r>
        <w:drawing>
          <wp:inline distT="0" distB="0" distL="114300" distR="114300">
            <wp:extent cx="4547870" cy="2093595"/>
            <wp:effectExtent l="0" t="0" r="5080" b="1905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="Microsoft YaHei UI"/>
          <w:lang w:val="en-US" w:eastAsia="zh-CN"/>
        </w:rPr>
      </w:pPr>
      <w:r>
        <w:rPr>
          <w:rFonts w:hint="eastAsia"/>
          <w:lang w:val="en-US" w:eastAsia="zh-CN"/>
        </w:rPr>
        <w:t>（2）硬件连接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将1所示的线材按下图连接，目的是——通过硬件电路连接将报警输出引脚拉低，模拟触发条件。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8710" cy="2865120"/>
            <wp:effectExtent l="0" t="0" r="2540" b="11430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Microsoft YaHei UI"/>
          <w:lang w:val="en-US" w:eastAsia="zh-CN"/>
        </w:rPr>
      </w:pPr>
    </w:p>
    <w:p>
      <w:pPr>
        <w:numPr>
          <w:ilvl w:val="0"/>
          <w:numId w:val="21"/>
        </w:numPr>
        <w:rPr>
          <w:rFonts w:hint="default" w:eastAsia="Microsoft YaHei UI"/>
          <w:lang w:val="en-US" w:eastAsia="zh-CN"/>
        </w:rPr>
      </w:pPr>
      <w:r>
        <w:rPr>
          <w:rFonts w:hint="eastAsia"/>
          <w:lang w:val="en-US" w:eastAsia="zh-CN"/>
        </w:rPr>
        <w:t>Web设置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31690" cy="2265045"/>
            <wp:effectExtent l="0" t="0" r="16510" b="1905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设置过程：Web——报警设置——启用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参数设置：录像码流——主码流；录像时长——10s;抓拍张数——3；设置好后点击保存。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当报警输出引脚引脚被拉为低电平时即为触发条件，开始抓拍图像和录像，且此时报警输出引脚输出为低电平。</w:t>
      </w:r>
    </w:p>
    <w:p>
      <w:pPr>
        <w:numPr>
          <w:ilvl w:val="0"/>
          <w:numId w:val="2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图像查看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进入TF卡或者FTP查看报警抓拍到的图片。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FTP查看图像（具体设置跳转至</w:t>
      </w:r>
      <w:r>
        <w:rPr>
          <w:rFonts w:hint="eastAsia"/>
          <w:b/>
          <w:bCs/>
          <w:lang w:val="en-US" w:eastAsia="zh-CN"/>
        </w:rPr>
        <w:t>7.3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1090" cy="3441700"/>
            <wp:effectExtent l="0" t="0" r="10160" b="635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图片为抓拍实时时间命名。</w:t>
      </w: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TF卡查看图像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取下TF卡使用读卡器在电脑上查看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07330" cy="2896870"/>
            <wp:effectExtent l="0" t="0" r="7620" b="1778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Microsoft YaHei UI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Microsoft YaHei UI"/>
          <w:lang w:val="en-US" w:eastAsia="zh-CN"/>
        </w:rPr>
      </w:pP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35" w:name="_Toc15108"/>
      <w:r>
        <w:rPr>
          <w:rFonts w:hint="eastAsia" w:ascii="微软雅黑" w:hAnsi="微软雅黑" w:eastAsia="微软雅黑"/>
          <w:sz w:val="36"/>
          <w:szCs w:val="36"/>
        </w:rPr>
        <w:t>十、存储设置</w:t>
      </w:r>
      <w:bookmarkEnd w:id="135"/>
    </w:p>
    <w:p>
      <w:pPr>
        <w:ind w:firstLine="315" w:firstLineChars="150"/>
      </w:pPr>
      <w:r>
        <w:rPr>
          <w:rFonts w:hint="eastAsia"/>
        </w:rPr>
        <w:t>插入TF卡情况下，可查看TF卡总容量、剩余容量、TF卡状态，可格式化TF卡，可设置如何存储及什么时候存。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36" w:name="_Toc5045"/>
      <w:r>
        <w:rPr>
          <w:rFonts w:hint="eastAsia" w:ascii="微软雅黑" w:hAnsi="微软雅黑" w:eastAsia="微软雅黑"/>
          <w:sz w:val="30"/>
          <w:szCs w:val="30"/>
        </w:rPr>
        <w:t>10.1 TF卡存储设备</w:t>
      </w:r>
      <w:bookmarkEnd w:id="136"/>
    </w:p>
    <w:p>
      <w:pPr>
        <w:ind w:firstLine="315" w:firstLineChars="150"/>
      </w:pPr>
      <w:r>
        <w:rPr>
          <w:rFonts w:hint="eastAsia"/>
        </w:rPr>
        <w:drawing>
          <wp:inline distT="0" distB="0" distL="0" distR="0">
            <wp:extent cx="6188710" cy="1811020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1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 容量：显示当前插入的TF卡的容量信息：总容量及剩余容量。如没有显示容量信息，说明没有读到TF卡，应重新插拔或更换TF卡。本设备支持TF卡热插拔。</w:t>
      </w:r>
    </w:p>
    <w:p>
      <w:r>
        <w:rPr>
          <w:rFonts w:hint="eastAsia"/>
        </w:rPr>
        <w:t>2. 状态：显示TF卡是否正常，正常显示OK，异常显示</w:t>
      </w:r>
      <w:r>
        <w:t>abnornal</w:t>
      </w:r>
      <w:r>
        <w:rPr>
          <w:rFonts w:hint="eastAsia"/>
        </w:rPr>
        <w:t>。当显示</w:t>
      </w:r>
      <w:r>
        <w:t>abnornal</w:t>
      </w:r>
      <w:r>
        <w:rPr>
          <w:rFonts w:hint="eastAsia"/>
        </w:rPr>
        <w:t>时，可通过格式化TF卡使其正常。</w:t>
      </w:r>
    </w:p>
    <w:p>
      <w:r>
        <w:rPr>
          <w:rFonts w:hint="eastAsia"/>
        </w:rPr>
        <w:t>3. 格式化：点击后提示是否进行格式化，点确定则对TF卡进行格式化。格式化过程需要几分钟，此过程切勿拔出TF卡。注意：格式化会把TF卡原本的数据全部删除，请谨慎使用本功能。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1783715" cy="1049020"/>
            <wp:effectExtent l="19050" t="0" r="6985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37" w:name="_Toc28226"/>
      <w:r>
        <w:rPr>
          <w:rFonts w:hint="eastAsia" w:ascii="微软雅黑" w:hAnsi="微软雅黑" w:eastAsia="微软雅黑"/>
          <w:sz w:val="30"/>
          <w:szCs w:val="30"/>
        </w:rPr>
        <w:t>10.2存储设置</w:t>
      </w:r>
      <w:bookmarkEnd w:id="137"/>
    </w:p>
    <w:p>
      <w:r>
        <w:rPr>
          <w:rFonts w:hint="eastAsia"/>
        </w:rPr>
        <w:drawing>
          <wp:inline distT="0" distB="0" distL="0" distR="0">
            <wp:extent cx="6188710" cy="2715260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 录像码流：选择需要录像的码流，默认路主码流。</w:t>
      </w:r>
    </w:p>
    <w:p>
      <w:r>
        <w:rPr>
          <w:rFonts w:hint="eastAsia"/>
        </w:rPr>
        <w:t>2. 开启/关闭录制音频：选择是否需要把音频一起录下。打开后，音视频同步录制到视频中；关闭后，只录制视频，现成的声音不被录制。默认打开。</w:t>
      </w:r>
    </w:p>
    <w:p>
      <w:r>
        <w:rPr>
          <w:rFonts w:hint="eastAsia"/>
        </w:rPr>
        <w:t>3. 录像格式：选择录像的文件格式，默认mp4。</w:t>
      </w:r>
    </w:p>
    <w:p>
      <w:r>
        <w:rPr>
          <w:rFonts w:hint="eastAsia"/>
        </w:rPr>
        <w:t>4. 单个文件长度：设置录像文件大小(即时长)，即多长时间打包一个文件，单位为分钟，默认5分钟。</w:t>
      </w:r>
    </w:p>
    <w:p>
      <w:r>
        <w:rPr>
          <w:rFonts w:hint="eastAsia"/>
        </w:rPr>
        <w:t>5. 录像策略：选择TF卡录满后，是自动覆盖还是录满停止，默认自动覆盖。</w:t>
      </w:r>
    </w:p>
    <w:p>
      <w:r>
        <w:rPr>
          <w:rFonts w:hint="eastAsia"/>
        </w:rPr>
        <w:t>6. 录像存储路径：显示录像在TF卡的存储路径：media/sdcard，不可更改。</w:t>
      </w:r>
    </w:p>
    <w:p>
      <w:r>
        <w:rPr>
          <w:rFonts w:hint="eastAsia"/>
        </w:rPr>
        <w:t xml:space="preserve">   用户可通过拔出TF后插入电脑，读出TF卡录像文件。录像文件以通道名和日期命名：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4457065" cy="1569085"/>
            <wp:effectExtent l="19050" t="0" r="117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9175" cy="1569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38" w:name="_Toc14448"/>
      <w:r>
        <w:rPr>
          <w:rFonts w:hint="eastAsia" w:ascii="微软雅黑" w:hAnsi="微软雅黑" w:eastAsia="微软雅黑"/>
          <w:sz w:val="30"/>
          <w:szCs w:val="30"/>
        </w:rPr>
        <w:t>10.3 存储计划</w:t>
      </w:r>
      <w:bookmarkEnd w:id="138"/>
    </w:p>
    <w:p>
      <w:pPr>
        <w:ind w:firstLine="315" w:firstLineChars="150"/>
      </w:pPr>
      <w:r>
        <w:rPr>
          <w:rFonts w:hint="eastAsia"/>
        </w:rPr>
        <w:t>可设置是否开启存储及存储的时间。</w:t>
      </w:r>
    </w:p>
    <w:p>
      <w:pPr>
        <w:ind w:firstLine="315" w:firstLineChars="150"/>
        <w:jc w:val="center"/>
      </w:pPr>
      <w:r>
        <w:rPr>
          <w:rFonts w:hint="eastAsia"/>
        </w:rPr>
        <w:drawing>
          <wp:inline distT="0" distB="0" distL="0" distR="0">
            <wp:extent cx="5034915" cy="2569210"/>
            <wp:effectExtent l="19050" t="0" r="0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5584" cy="25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315" w:firstLineChars="150"/>
      </w:pPr>
      <w:r>
        <w:rPr>
          <w:rFonts w:hint="eastAsia"/>
        </w:rPr>
        <w:t>1. 启用录像：打开/关闭自动录像，默认开启。</w:t>
      </w:r>
    </w:p>
    <w:p>
      <w:pPr>
        <w:ind w:firstLine="315" w:firstLineChars="150"/>
      </w:pPr>
      <w:r>
        <w:rPr>
          <w:rFonts w:hint="eastAsia"/>
        </w:rPr>
        <w:t>2. 录像时间表：根据需要录像的时间点选择。</w:t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39" w:name="_Toc30037"/>
      <w:r>
        <w:rPr>
          <w:rFonts w:hint="eastAsia" w:ascii="微软雅黑" w:hAnsi="微软雅黑" w:eastAsia="微软雅黑"/>
          <w:sz w:val="36"/>
          <w:szCs w:val="36"/>
        </w:rPr>
        <w:t>十一、平台设置</w:t>
      </w:r>
      <w:bookmarkEnd w:id="139"/>
    </w:p>
    <w:p>
      <w:pPr>
        <w:ind w:firstLine="405"/>
      </w:pPr>
      <w:r>
        <w:rPr>
          <w:rFonts w:hint="eastAsia"/>
        </w:rPr>
        <w:t>设置接入的第三方平台相关参数。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40" w:name="_Toc12679"/>
      <w:r>
        <w:rPr>
          <w:rFonts w:hint="eastAsia" w:ascii="微软雅黑" w:hAnsi="微软雅黑" w:eastAsia="微软雅黑"/>
          <w:sz w:val="30"/>
          <w:szCs w:val="30"/>
        </w:rPr>
        <w:t>11.1 GB28181平台</w:t>
      </w:r>
      <w:bookmarkEnd w:id="140"/>
    </w:p>
    <w:p>
      <w:pPr>
        <w:ind w:firstLine="405"/>
      </w:pPr>
    </w:p>
    <w:p>
      <w:pPr>
        <w:ind w:firstLine="405"/>
      </w:pPr>
      <w:r>
        <w:rPr>
          <w:rFonts w:hint="eastAsia"/>
        </w:rPr>
        <w:drawing>
          <wp:inline distT="0" distB="0" distL="0" distR="0">
            <wp:extent cx="6188710" cy="3128010"/>
            <wp:effectExtent l="19050" t="0" r="2540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05"/>
      </w:pPr>
      <w:r>
        <w:rPr>
          <w:rFonts w:hint="eastAsia"/>
        </w:rPr>
        <w:drawing>
          <wp:inline distT="0" distB="0" distL="0" distR="0">
            <wp:extent cx="6188710" cy="1310640"/>
            <wp:effectExtent l="19050" t="0" r="254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1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 启用GB28181协议：打开/关闭GB28181协议功能。默认关闭</w:t>
      </w:r>
    </w:p>
    <w:p>
      <w:r>
        <w:rPr>
          <w:rFonts w:hint="eastAsia"/>
        </w:rPr>
        <w:t>2. GB28181相关参数设置：</w:t>
      </w:r>
    </w:p>
    <w:p>
      <w:r>
        <w:rPr>
          <w:rFonts w:hint="eastAsia"/>
        </w:rPr>
        <w:t>（1）本地SIP端口：设置设备端本地端口，默认5060。</w:t>
      </w:r>
    </w:p>
    <w:p>
      <w:r>
        <w:rPr>
          <w:rFonts w:hint="eastAsia"/>
        </w:rPr>
        <w:t>（2）SIP服务器：设置SIP服务器ID，每个ID都是唯一的，共20位，每一位都有含义。</w:t>
      </w:r>
    </w:p>
    <w:p>
      <w:r>
        <w:rPr>
          <w:rFonts w:hint="eastAsia"/>
        </w:rPr>
        <w:t>（3）SIP服务器域：设置SIP服务器所属域，为ID的前10位。</w:t>
      </w:r>
    </w:p>
    <w:p>
      <w:r>
        <w:rPr>
          <w:rFonts w:hint="eastAsia"/>
        </w:rPr>
        <w:t>（4）SIP服务器地址：设置SIP服务器公网IP地址。</w:t>
      </w:r>
    </w:p>
    <w:p>
      <w:r>
        <w:rPr>
          <w:rFonts w:hint="eastAsia"/>
        </w:rPr>
        <w:t>（5）SIP服务器端口：设置SIP服务器端口，默认5060。</w:t>
      </w:r>
    </w:p>
    <w:p>
      <w:r>
        <w:rPr>
          <w:rFonts w:hint="eastAsia"/>
        </w:rPr>
        <w:t>（6）SIP用户名：设置SIP用户名。</w:t>
      </w:r>
    </w:p>
    <w:p>
      <w:r>
        <w:rPr>
          <w:rFonts w:hint="eastAsia"/>
        </w:rPr>
        <w:t>（7）SIP用户认证ID：设置SIP用户认证唯一ID号。</w:t>
      </w:r>
    </w:p>
    <w:p>
      <w:r>
        <w:rPr>
          <w:rFonts w:hint="eastAsia"/>
        </w:rPr>
        <w:t>（8）密码：设置SIP本地设备登陆密码</w:t>
      </w:r>
    </w:p>
    <w:p>
      <w:r>
        <w:rPr>
          <w:rFonts w:hint="eastAsia"/>
        </w:rPr>
        <w:t>（9）确认密码：重复输入密码。</w:t>
      </w:r>
    </w:p>
    <w:p>
      <w:r>
        <w:rPr>
          <w:rFonts w:hint="eastAsia"/>
        </w:rPr>
        <w:t>（10）注册有效期：设置设备在服务器端注册的有效时间，单位为秒。默认86400秒。</w:t>
      </w:r>
    </w:p>
    <w:p>
      <w:r>
        <w:rPr>
          <w:rFonts w:hint="eastAsia"/>
        </w:rPr>
        <w:t>（11）心跳周期：设置设备保持连接心跳周期，单位为秒。默认60秒。</w:t>
      </w:r>
    </w:p>
    <w:p>
      <w:r>
        <w:rPr>
          <w:rFonts w:hint="eastAsia"/>
        </w:rPr>
        <w:t>（12）28181索引流：设置GB28181拉流、访问码流，默认主码流。</w:t>
      </w:r>
    </w:p>
    <w:p>
      <w:r>
        <w:rPr>
          <w:rFonts w:hint="eastAsia"/>
        </w:rPr>
        <w:t>（13）视频通道编码ID：设置视频通道唯一ID号。</w:t>
      </w:r>
    </w:p>
    <w:p>
      <w:r>
        <w:rPr>
          <w:rFonts w:hint="eastAsia"/>
        </w:rPr>
        <w:t>（14）音频输出通道ID：设置视频通道唯一ID号。</w:t>
      </w:r>
    </w:p>
    <w:p>
      <w:r>
        <w:rPr>
          <w:rFonts w:hint="eastAsia"/>
        </w:rPr>
        <w:t>（15）报警ID：设置报警唯一ID号。</w:t>
      </w:r>
    </w:p>
    <w:p>
      <w:r>
        <w:rPr>
          <w:rFonts w:hint="eastAsia"/>
        </w:rPr>
        <w:t>（16）状态：显示GB28181注册状态，注册成功、连接正常显示“成功”，注册失败则显示“失败”。</w:t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41" w:name="_Toc5310"/>
      <w:r>
        <w:rPr>
          <w:rFonts w:hint="eastAsia" w:ascii="微软雅黑" w:hAnsi="微软雅黑" w:eastAsia="微软雅黑"/>
          <w:sz w:val="36"/>
          <w:szCs w:val="36"/>
        </w:rPr>
        <w:t>十二、智能算法</w:t>
      </w:r>
      <w:bookmarkEnd w:id="141"/>
    </w:p>
    <w:p>
      <w:pPr>
        <w:ind w:firstLine="405"/>
      </w:pPr>
      <w:r>
        <w:rPr>
          <w:rFonts w:hint="eastAsia"/>
        </w:rPr>
        <w:t>设置接入的第三方平台相关参数。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42" w:name="_Toc4710"/>
      <w:r>
        <w:rPr>
          <w:rFonts w:hint="eastAsia" w:ascii="微软雅黑" w:hAnsi="微软雅黑" w:eastAsia="微软雅黑"/>
          <w:sz w:val="30"/>
          <w:szCs w:val="30"/>
        </w:rPr>
        <w:t>12.1 电动车识别</w:t>
      </w:r>
      <w:bookmarkEnd w:id="142"/>
    </w:p>
    <w:p>
      <w:r>
        <w:rPr>
          <w:rFonts w:hint="eastAsia"/>
        </w:rPr>
        <w:t>11.1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43" w:name="_Toc6008"/>
      <w:r>
        <w:rPr>
          <w:rFonts w:hint="eastAsia" w:ascii="微软雅黑" w:hAnsi="微软雅黑" w:eastAsia="微软雅黑"/>
          <w:sz w:val="30"/>
          <w:szCs w:val="30"/>
        </w:rPr>
        <w:t>12.2 跌倒检测</w:t>
      </w:r>
      <w:bookmarkEnd w:id="143"/>
    </w:p>
    <w:p>
      <w:r>
        <w:rPr>
          <w:rFonts w:hint="eastAsia"/>
        </w:rPr>
        <w:t>11.1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44" w:name="_Toc29265"/>
      <w:r>
        <w:rPr>
          <w:rFonts w:hint="eastAsia" w:ascii="微软雅黑" w:hAnsi="微软雅黑" w:eastAsia="微软雅黑"/>
          <w:sz w:val="30"/>
          <w:szCs w:val="30"/>
        </w:rPr>
        <w:t>12.3 火焰烟雾识别</w:t>
      </w:r>
      <w:bookmarkEnd w:id="144"/>
    </w:p>
    <w:p>
      <w:r>
        <w:rPr>
          <w:rFonts w:hint="eastAsia"/>
        </w:rPr>
        <w:t>11.1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45" w:name="_Toc14091"/>
      <w:r>
        <w:rPr>
          <w:rFonts w:hint="eastAsia" w:ascii="微软雅黑" w:hAnsi="微软雅黑" w:eastAsia="微软雅黑"/>
          <w:sz w:val="30"/>
          <w:szCs w:val="30"/>
        </w:rPr>
        <w:t>12.4 抽烟检测</w:t>
      </w:r>
      <w:bookmarkEnd w:id="145"/>
    </w:p>
    <w:p>
      <w:r>
        <w:rPr>
          <w:rFonts w:hint="eastAsia"/>
        </w:rPr>
        <w:t>11.1</w:t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46" w:name="_Toc28349"/>
      <w:r>
        <w:rPr>
          <w:rFonts w:hint="eastAsia" w:ascii="微软雅黑" w:hAnsi="微软雅黑" w:eastAsia="微软雅黑"/>
          <w:sz w:val="36"/>
          <w:szCs w:val="36"/>
        </w:rPr>
        <w:t>十三、用户管理</w:t>
      </w:r>
      <w:bookmarkEnd w:id="146"/>
    </w:p>
    <w:p>
      <w:r>
        <w:rPr>
          <w:rFonts w:hint="eastAsia"/>
        </w:rPr>
        <w:drawing>
          <wp:inline distT="0" distB="0" distL="0" distR="0">
            <wp:extent cx="6188710" cy="2761615"/>
            <wp:effectExtent l="19050" t="0" r="254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 添加用户：可添加任何用户，添加后可用本账号访问、管理、操作等。点添加，弹出如下窗口：</w:t>
      </w:r>
    </w:p>
    <w:p>
      <w:pPr>
        <w:adjustRightInd w:val="0"/>
        <w:snapToGrid w:val="0"/>
        <w:spacing w:line="320" w:lineRule="atLeast"/>
        <w:jc w:val="center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drawing>
          <wp:inline distT="0" distB="0" distL="0" distR="0">
            <wp:extent cx="4620260" cy="3407410"/>
            <wp:effectExtent l="19050" t="0" r="8883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442" cy="340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（1）用户名：输入设备登陆用户名。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（2）密码：输入设备登陆秘密。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（3）再次输入密码：确认密码，与上一行输入的密码一致。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4）用户组：选择用户权限组。观察员---权限最低，只能访问，不可更改设置；操作员---权限居中，可访问，可操作，不能管理其他用户；管理员---权限最高，可访问，可操作，可管理其他用户。其中admin用户具有最高权限，不可删除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2. 删除用户：删除已添加的用户。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3. 修改：修改用户信息。</w:t>
      </w:r>
    </w:p>
    <w:p>
      <w:pPr>
        <w:pStyle w:val="3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47" w:name="_Toc25849"/>
      <w:r>
        <w:rPr>
          <w:rFonts w:hint="eastAsia" w:ascii="微软雅黑" w:hAnsi="微软雅黑" w:eastAsia="微软雅黑"/>
          <w:sz w:val="36"/>
          <w:szCs w:val="36"/>
        </w:rPr>
        <w:t>十四、设备维护</w:t>
      </w:r>
      <w:bookmarkEnd w:id="147"/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48" w:name="_Toc23931"/>
      <w:r>
        <w:rPr>
          <w:rFonts w:hint="eastAsia" w:ascii="微软雅黑" w:hAnsi="微软雅黑" w:eastAsia="微软雅黑"/>
          <w:sz w:val="30"/>
          <w:szCs w:val="30"/>
        </w:rPr>
        <w:t>14.1 关于设备</w:t>
      </w:r>
      <w:bookmarkEnd w:id="148"/>
    </w:p>
    <w:p>
      <w:r>
        <w:rPr>
          <w:rFonts w:hint="eastAsia"/>
        </w:rPr>
        <w:drawing>
          <wp:inline distT="0" distB="0" distL="0" distR="0">
            <wp:extent cx="6188710" cy="2770505"/>
            <wp:effectExtent l="19050" t="0" r="254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7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 设备名称：显示此设备的名称，可更改。</w:t>
      </w:r>
    </w:p>
    <w:p>
      <w:r>
        <w:rPr>
          <w:rFonts w:hint="eastAsia"/>
        </w:rPr>
        <w:t>2. 运行时间：显示此设备本次上电后连续工作时间。断电或重启后，时间会重新计算。</w:t>
      </w:r>
    </w:p>
    <w:p>
      <w:r>
        <w:rPr>
          <w:rFonts w:hint="eastAsia"/>
        </w:rPr>
        <w:t>3. 软件版本：显示此设备的软件版本。</w:t>
      </w:r>
    </w:p>
    <w:p>
      <w:r>
        <w:rPr>
          <w:rFonts w:hint="eastAsia"/>
        </w:rPr>
        <w:t>4. 固件版本：显示此设备的底层固件版本。</w:t>
      </w: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0"/>
          <w:szCs w:val="30"/>
        </w:rPr>
      </w:pPr>
      <w:bookmarkStart w:id="149" w:name="_Toc2241"/>
      <w:r>
        <w:rPr>
          <w:rFonts w:hint="eastAsia" w:ascii="微软雅黑" w:hAnsi="微软雅黑" w:eastAsia="微软雅黑"/>
          <w:sz w:val="30"/>
          <w:szCs w:val="30"/>
        </w:rPr>
        <w:t>14.2 系统维护</w:t>
      </w:r>
      <w:bookmarkEnd w:id="149"/>
    </w:p>
    <w:p>
      <w:r>
        <w:rPr>
          <w:rFonts w:hint="eastAsia"/>
        </w:rPr>
        <w:drawing>
          <wp:inline distT="0" distB="0" distL="0" distR="0">
            <wp:extent cx="6188710" cy="2767330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7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 启动系统维护：启动/关闭系统维护，默认开启。</w:t>
      </w:r>
    </w:p>
    <w:p>
      <w:r>
        <w:rPr>
          <w:rFonts w:hint="eastAsia"/>
        </w:rPr>
        <w:t>2. 维护日：选择系统重启的时间。可选每天，也可选周一至周日某天。</w:t>
      </w:r>
    </w:p>
    <w:p>
      <w:r>
        <w:rPr>
          <w:rFonts w:hint="eastAsia"/>
        </w:rPr>
        <w:t>3. 重启时间：选择重启的时间点。</w:t>
      </w:r>
    </w:p>
    <w:p>
      <w:r>
        <w:rPr>
          <w:rFonts w:hint="eastAsia"/>
        </w:rPr>
        <w:t>4. 重启：点击重启，手动操作让设备软重启(不断电，只是软件重启)。</w:t>
      </w:r>
    </w:p>
    <w:p>
      <w:pPr>
        <w:rPr>
          <w:rFonts w:hint="eastAsia"/>
        </w:rPr>
      </w:pPr>
      <w:r>
        <w:rPr>
          <w:rFonts w:hint="eastAsia"/>
        </w:rPr>
        <w:t>5. 恢复出厂设置：点击后，所有手动设置值失效，恢复出厂默认设置。</w:t>
      </w:r>
    </w:p>
    <w:p>
      <w:pPr>
        <w:rPr>
          <w:rFonts w:hint="eastAsia"/>
        </w:rPr>
        <w:sectPr>
          <w:headerReference r:id="rId5" w:type="default"/>
          <w:footerReference r:id="rId6" w:type="default"/>
          <w:pgSz w:w="11906" w:h="16838"/>
          <w:pgMar w:top="1100" w:right="1080" w:bottom="1440" w:left="1080" w:header="851" w:footer="992" w:gutter="0"/>
          <w:cols w:space="720" w:num="1"/>
          <w:docGrid w:type="lines" w:linePitch="312" w:charSpace="0"/>
        </w:sectPr>
      </w:pPr>
    </w:p>
    <w:p>
      <w:pPr>
        <w:pStyle w:val="3"/>
        <w:adjustRightInd w:val="0"/>
        <w:snapToGrid w:val="0"/>
        <w:spacing w:before="0" w:after="0" w:line="320" w:lineRule="atLeast"/>
        <w:rPr>
          <w:rFonts w:hint="eastAsia"/>
        </w:rPr>
      </w:pPr>
      <w:bookmarkStart w:id="150" w:name="_Toc5438"/>
      <w:r>
        <w:rPr>
          <w:rFonts w:hint="eastAsia" w:ascii="微软雅黑" w:hAnsi="微软雅黑" w:eastAsia="微软雅黑"/>
          <w:sz w:val="36"/>
          <w:szCs w:val="36"/>
        </w:rPr>
        <w:t>十</w:t>
      </w:r>
      <w:r>
        <w:rPr>
          <w:rFonts w:hint="eastAsia" w:ascii="微软雅黑" w:hAnsi="微软雅黑" w:eastAsia="微软雅黑"/>
          <w:sz w:val="36"/>
          <w:szCs w:val="36"/>
          <w:lang w:eastAsia="zh-CN"/>
        </w:rPr>
        <w:t>五</w:t>
      </w:r>
      <w:r>
        <w:rPr>
          <w:rFonts w:hint="eastAsia" w:ascii="微软雅黑" w:hAnsi="微软雅黑" w:eastAsia="微软雅黑"/>
          <w:sz w:val="36"/>
          <w:szCs w:val="36"/>
        </w:rPr>
        <w:t>、</w:t>
      </w:r>
      <w:r>
        <w:rPr>
          <w:rFonts w:hint="eastAsia" w:ascii="微软雅黑" w:hAnsi="微软雅黑" w:eastAsia="微软雅黑"/>
          <w:sz w:val="36"/>
          <w:szCs w:val="36"/>
          <w:lang w:eastAsia="zh-CN"/>
        </w:rPr>
        <w:t>功能测试</w:t>
      </w:r>
      <w:bookmarkEnd w:id="150"/>
    </w:p>
    <w:p>
      <w:pPr>
        <w:pStyle w:val="4"/>
        <w:adjustRightInd w:val="0"/>
        <w:snapToGrid w:val="0"/>
        <w:spacing w:before="0" w:after="0" w:line="320" w:lineRule="atLeast"/>
        <w:rPr>
          <w:rFonts w:hint="eastAsia" w:ascii="微软雅黑" w:hAnsi="微软雅黑" w:eastAsia="微软雅黑"/>
          <w:sz w:val="30"/>
          <w:szCs w:val="30"/>
          <w:lang w:eastAsia="zh-CN"/>
        </w:rPr>
      </w:pPr>
      <w:bookmarkStart w:id="151" w:name="_Toc7884"/>
      <w:r>
        <w:rPr>
          <w:rFonts w:hint="eastAsia" w:ascii="微软雅黑" w:hAnsi="微软雅黑" w:eastAsia="微软雅黑"/>
          <w:sz w:val="30"/>
          <w:szCs w:val="30"/>
        </w:rPr>
        <w:t>1</w:t>
      </w:r>
      <w:r>
        <w:rPr>
          <w:rFonts w:hint="eastAsia" w:ascii="微软雅黑" w:hAnsi="微软雅黑" w:eastAsia="微软雅黑"/>
          <w:sz w:val="30"/>
          <w:szCs w:val="30"/>
          <w:lang w:val="en-US" w:eastAsia="zh-CN"/>
        </w:rPr>
        <w:t>5</w:t>
      </w:r>
      <w:r>
        <w:rPr>
          <w:rFonts w:hint="eastAsia" w:ascii="微软雅黑" w:hAnsi="微软雅黑" w:eastAsia="微软雅黑"/>
          <w:sz w:val="30"/>
          <w:szCs w:val="30"/>
        </w:rPr>
        <w:t>.</w:t>
      </w:r>
      <w:r>
        <w:rPr>
          <w:rFonts w:hint="eastAsia" w:ascii="微软雅黑" w:hAnsi="微软雅黑" w:eastAsia="微软雅黑"/>
          <w:sz w:val="30"/>
          <w:szCs w:val="30"/>
          <w:lang w:val="en-US" w:eastAsia="zh-CN"/>
        </w:rPr>
        <w:t>1</w:t>
      </w:r>
      <w:r>
        <w:rPr>
          <w:rFonts w:hint="eastAsia" w:ascii="微软雅黑" w:hAnsi="微软雅黑" w:eastAsia="微软雅黑"/>
          <w:sz w:val="30"/>
          <w:szCs w:val="30"/>
        </w:rPr>
        <w:t xml:space="preserve"> CSIPC_AF</w:t>
      </w:r>
      <w:r>
        <w:rPr>
          <w:rFonts w:hint="eastAsia" w:ascii="微软雅黑" w:hAnsi="微软雅黑" w:eastAsia="微软雅黑"/>
          <w:sz w:val="30"/>
          <w:szCs w:val="30"/>
          <w:lang w:eastAsia="zh-CN"/>
        </w:rPr>
        <w:t>测试</w:t>
      </w:r>
      <w:bookmarkEnd w:id="151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1. 线材准备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用4pin异面线连接主板串口座子和AF聚焦板串口座子(RX/TX要对调)。</w:t>
      </w:r>
    </w:p>
    <w:p>
      <w:pPr>
        <w:rPr>
          <w:rFonts w:hint="eastAsia"/>
          <w:lang w:val="en-US" w:eastAsia="zh-CN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5274310" cy="1517015"/>
            <wp:effectExtent l="0" t="0" r="2540" b="69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3"/>
        </w:numPr>
        <w:ind w:left="0" w:leftChars="0" w:firstLine="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4X一体机芯接线</w:t>
      </w:r>
    </w:p>
    <w:p>
      <w:pPr>
        <w:numPr>
          <w:ilvl w:val="0"/>
          <w:numId w:val="24"/>
        </w:num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将一体机芯8pin座子接到AF聚焦板上</w:t>
      </w:r>
      <w:r>
        <w:rPr>
          <w:rFonts w:hint="eastAsia" w:ascii="微软雅黑" w:hAnsi="微软雅黑" w:eastAsia="微软雅黑"/>
          <w:lang w:val="en-US" w:eastAsia="zh-CN"/>
        </w:rPr>
        <w:t>.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(2) </w:t>
      </w:r>
      <w:r>
        <w:rPr>
          <w:rFonts w:hint="eastAsia" w:ascii="微软雅黑" w:hAnsi="微软雅黑" w:eastAsia="微软雅黑"/>
        </w:rPr>
        <w:t>将镜头IRCUT线接到sensor面2pin座子上。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(3) </w:t>
      </w:r>
      <w:r>
        <w:rPr>
          <w:rFonts w:hint="eastAsia" w:ascii="微软雅黑" w:hAnsi="微软雅黑" w:eastAsia="微软雅黑"/>
        </w:rPr>
        <w:t>将4pin串口线连接主板串口座子和AF自动聚焦板串口座子。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如图：</w:t>
      </w: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  <w:sectPr>
          <w:pgSz w:w="11906" w:h="16838"/>
          <w:pgMar w:top="1100" w:right="1080" w:bottom="1440" w:left="1080" w:header="851" w:footer="992" w:gutter="0"/>
          <w:cols w:space="720" w:num="1"/>
          <w:docGrid w:type="lines" w:linePitch="312" w:charSpace="0"/>
        </w:sectPr>
      </w:pPr>
      <w:r>
        <w:rPr>
          <w:rFonts w:asciiTheme="minorEastAsia" w:hAnsiTheme="minorEastAsia"/>
          <w:b/>
          <w:sz w:val="24"/>
          <w:szCs w:val="24"/>
        </w:rPr>
        <w:drawing>
          <wp:inline distT="0" distB="0" distL="0" distR="0">
            <wp:extent cx="2940685" cy="2261870"/>
            <wp:effectExtent l="0" t="0" r="12065" b="508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b/>
          <w:sz w:val="24"/>
          <w:szCs w:val="24"/>
        </w:rPr>
        <w:drawing>
          <wp:inline distT="0" distB="0" distL="0" distR="0">
            <wp:extent cx="3387090" cy="2016760"/>
            <wp:effectExtent l="0" t="0" r="3810" b="254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0" w:leftChars="0" w:firstLine="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10X一体机芯连接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(1) </w:t>
      </w:r>
      <w:r>
        <w:rPr>
          <w:rFonts w:hint="eastAsia" w:ascii="微软雅黑" w:hAnsi="微软雅黑" w:eastAsia="微软雅黑"/>
        </w:rPr>
        <w:t>将镜头FPC排线接到AF聚焦板FPC排线座子。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(2) 将4pin串口线连接主板串口座子和AF自动聚焦板串口座子。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如图：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asciiTheme="minorEastAsia" w:hAnsiTheme="minorEastAsia"/>
          <w:b/>
          <w:sz w:val="24"/>
          <w:szCs w:val="24"/>
        </w:rPr>
        <w:drawing>
          <wp:inline distT="0" distB="0" distL="0" distR="0">
            <wp:extent cx="4231005" cy="2654300"/>
            <wp:effectExtent l="0" t="0" r="17145" b="1270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20X一体机芯连接图</w:t>
      </w:r>
    </w:p>
    <w:p>
      <w:pPr>
        <w:numPr>
          <w:ilvl w:val="0"/>
          <w:numId w:val="25"/>
        </w:numPr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将镜头FPC排线接到AF聚焦板FPC排线座子。</w:t>
      </w:r>
    </w:p>
    <w:p>
      <w:pPr>
        <w:numPr>
          <w:ilvl w:val="0"/>
          <w:numId w:val="25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将4pin串口线连接主板串口座子和AF自动聚焦板串口座子。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如图：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asciiTheme="minorEastAsia" w:hAnsiTheme="minorEastAsia"/>
          <w:b/>
          <w:sz w:val="24"/>
          <w:szCs w:val="24"/>
        </w:rPr>
        <w:drawing>
          <wp:inline distT="0" distB="0" distL="0" distR="0">
            <wp:extent cx="4773930" cy="3324225"/>
            <wp:effectExtent l="0" t="0" r="762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上电自检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连上DC12V电源，观察机芯有自检动作，代表供电正常。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说明：如果镜头没有动，请检查接线和电源。</w:t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自动学习</w:t>
      </w:r>
    </w:p>
    <w:p>
      <w:pPr>
        <w:numPr>
          <w:ilvl w:val="0"/>
          <w:numId w:val="26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连上web，将设备放置在平整的台面，对准相对不被遮挡的空旷区域(有近物和远物)。尽量不要对准灯管。</w:t>
      </w:r>
    </w:p>
    <w:p>
      <w:pPr>
        <w:numPr>
          <w:ilvl w:val="0"/>
          <w:numId w:val="26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在web首页右下角的“预设位置”输入250，连续点2次“添加预设”按钮。设备进入自动学习状态，镜头会按设定的程序进行变倍、聚焦训练。在此过程不能断电，不能晃动镜头。此过程大概需要2分钟。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说明：如果镜头能自动学习，代表电源、接线、串口、输入命令是正确的。</w:t>
      </w:r>
    </w:p>
    <w:p>
      <w:pPr>
        <w:numPr>
          <w:ilvl w:val="0"/>
          <w:numId w:val="26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待设备停止学习后，观察画面是否聚焦清晰。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说明：设备自动学习后，仍然不能聚焦清晰，则说明聚焦程序和sensor类型没有对应，请更新单片机程序。</w:t>
      </w:r>
    </w:p>
    <w:p>
      <w:pPr>
        <w:numPr>
          <w:ilvl w:val="0"/>
          <w:numId w:val="26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点web页面右边的变倍按钮，点“-”能拉进镜头，点“+”能拉进镜头。</w:t>
      </w:r>
    </w:p>
    <w:p>
      <w:pPr>
        <w:numPr>
          <w:ilvl w:val="0"/>
          <w:numId w:val="26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点web页面右边的聚焦按钮，点“-”画面能由清晰变得不清晰，点“+”能由不清晰变回清晰。</w:t>
      </w:r>
    </w:p>
    <w:p>
      <w:pPr>
        <w:numPr>
          <w:ilvl w:val="0"/>
          <w:numId w:val="26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将镜头对准有太阳光照到的地方，观察图像是否有发红，如果有发红，做以下处理：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1: 针对4X一体机芯：进入web的“视频设置”界面，点“补光灯设置”，IR CUT触发方式选择反向，点保存。听到IRCUT切换声音，并看图像不发红代表正常。</w:t>
      </w:r>
    </w:p>
    <w:p>
      <w:pPr>
        <w:numPr>
          <w:ilvl w:val="0"/>
          <w:numId w:val="0"/>
        </w:numPr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4572000" cy="2431415"/>
            <wp:effectExtent l="0" t="0" r="0" b="698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2: 针对10X/20X一体机芯：将以下短路端子接到AF聚焦板的红外触发io口，如图：</w:t>
      </w:r>
    </w:p>
    <w:p>
      <w:pPr>
        <w:numPr>
          <w:ilvl w:val="0"/>
          <w:numId w:val="0"/>
        </w:numPr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1457325" cy="768985"/>
            <wp:effectExtent l="19050" t="0" r="9525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0944" cy="771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3138170" cy="2118995"/>
            <wp:effectExtent l="0" t="0" r="5080" b="1460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670" cy="2119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/>
          <w:color w:val="FF0000"/>
          <w:sz w:val="24"/>
          <w:szCs w:val="24"/>
        </w:rPr>
        <w:t>说明：接短路端子只是测试用，证明日夜切换正常，实际使用时此IO口会接到红外灯/白光灯触发口。</w:t>
      </w:r>
    </w:p>
    <w:p>
      <w:pPr>
        <w:numPr>
          <w:ilvl w:val="0"/>
          <w:numId w:val="0"/>
        </w:numPr>
        <w:rPr>
          <w:rFonts w:hint="default" w:eastAsia="Microsoft YaHei UI" w:asciiTheme="minorEastAsia" w:hAnsiTheme="minorEastAsia"/>
          <w:sz w:val="24"/>
          <w:szCs w:val="24"/>
          <w:lang w:val="en-US" w:eastAsia="zh-CN"/>
        </w:rPr>
      </w:pPr>
    </w:p>
    <w:p>
      <w:pPr>
        <w:numPr>
          <w:ilvl w:val="0"/>
          <w:numId w:val="23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UVC一体机芯</w:t>
      </w:r>
    </w:p>
    <w:p>
      <w:pPr>
        <w:numPr>
          <w:ilvl w:val="0"/>
          <w:numId w:val="27"/>
        </w:numPr>
        <w:ind w:left="0" w:leftChars="0" w:firstLine="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针对UVC一体机芯，完成以上操作确认设备正常后，将USB口改成UVC模式 :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1: 主板空贴的二极管焊上0R/1206电容，改成USB供电。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2: 去掉接通3.3V的磁珠。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3: 在USB座子位置焊上座子。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color w:val="FF0000"/>
          <w:lang w:val="en-US" w:eastAsia="zh-CN"/>
        </w:rPr>
      </w:pPr>
      <w:r>
        <w:rPr>
          <w:rFonts w:hint="eastAsia" w:ascii="微软雅黑" w:hAnsi="微软雅黑" w:eastAsia="微软雅黑"/>
          <w:color w:val="FF0000"/>
          <w:lang w:val="en-US" w:eastAsia="zh-CN"/>
        </w:rPr>
        <w:t>说明：针对4X一体机芯，还要将IRCUT供电LDO去掉，焊上磁珠，改成5V直接给IRCUT驱动供电。</w:t>
      </w:r>
    </w:p>
    <w:p>
      <w:pPr>
        <w:numPr>
          <w:ilvl w:val="0"/>
          <w:numId w:val="27"/>
        </w:numPr>
        <w:ind w:left="0" w:leftChars="0" w:firstLine="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用串口烧回UVC带AF程序。</w:t>
      </w:r>
    </w:p>
    <w:p>
      <w:pPr>
        <w:numPr>
          <w:ilvl w:val="0"/>
          <w:numId w:val="27"/>
        </w:numPr>
        <w:ind w:left="0" w:leftChars="0" w:firstLine="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t>打开potplayer，选择打开--&gt;摄像头/其他设备，看画面是否正常。如图：</w:t>
      </w:r>
    </w:p>
    <w:p>
      <w:pPr>
        <w:numPr>
          <w:ilvl w:val="0"/>
          <w:numId w:val="0"/>
        </w:numPr>
        <w:ind w:left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2417445" cy="3438525"/>
            <wp:effectExtent l="0" t="0" r="190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713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="0" w:leftChars="0" w:firstLine="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t>打开--&gt;设备设置，进入UVC camera设置界面，点设备最右端的...，进入“照相机控制”界面，拉动缩放滚动条，可以变倍。拉动焦点滚动条，可以聚焦。</w:t>
      </w:r>
    </w:p>
    <w:p>
      <w:pPr>
        <w:numPr>
          <w:ilvl w:val="0"/>
          <w:numId w:val="0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2911475" cy="2911475"/>
            <wp:effectExtent l="0" t="0" r="3175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="0" w:leftChars="0" w:firstLine="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如果UVC要支持音频，接入咪头后，点打开--&gt;设备设置，选择摄像头，在音频录制设备下拉框选择Capturre Input terminal，再点“打开设备”，即可在电脑端听到声音。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4058285" cy="4043045"/>
            <wp:effectExtent l="0" t="0" r="18415" b="1460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8393" cy="4043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Theme="minorEastAsia" w:hAnsiTheme="minorEastAsia"/>
          <w:sz w:val="24"/>
          <w:szCs w:val="24"/>
          <w:lang w:val="en-US" w:eastAsia="zh-CN"/>
        </w:rPr>
      </w:pPr>
    </w:p>
    <w:p>
      <w:pPr>
        <w:numPr>
          <w:ilvl w:val="0"/>
          <w:numId w:val="23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关于自动聚焦模式切换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目前用的是半自动聚焦模式，如果要切换成全自动聚焦模式，调用250后再调用247。如果想换回半自动模式，调用250后再调用248。</w:t>
      </w:r>
    </w:p>
    <w:p>
      <w:pPr>
        <w:pStyle w:val="4"/>
        <w:adjustRightInd w:val="0"/>
        <w:snapToGrid w:val="0"/>
        <w:spacing w:before="0" w:after="0" w:line="320" w:lineRule="atLeast"/>
        <w:rPr>
          <w:rFonts w:hint="eastAsia" w:ascii="微软雅黑" w:hAnsi="微软雅黑" w:eastAsia="微软雅黑"/>
          <w:sz w:val="30"/>
          <w:szCs w:val="30"/>
          <w:lang w:eastAsia="zh-CN"/>
        </w:rPr>
      </w:pPr>
      <w:bookmarkStart w:id="152" w:name="_Toc10046"/>
      <w:r>
        <w:rPr>
          <w:rFonts w:hint="eastAsia" w:ascii="微软雅黑" w:hAnsi="微软雅黑" w:eastAsia="微软雅黑"/>
          <w:sz w:val="30"/>
          <w:szCs w:val="30"/>
        </w:rPr>
        <w:t>1</w:t>
      </w:r>
      <w:r>
        <w:rPr>
          <w:rFonts w:hint="eastAsia" w:ascii="微软雅黑" w:hAnsi="微软雅黑" w:eastAsia="微软雅黑"/>
          <w:sz w:val="30"/>
          <w:szCs w:val="30"/>
          <w:lang w:val="en-US" w:eastAsia="zh-CN"/>
        </w:rPr>
        <w:t>5</w:t>
      </w:r>
      <w:r>
        <w:rPr>
          <w:rFonts w:hint="eastAsia" w:ascii="微软雅黑" w:hAnsi="微软雅黑" w:eastAsia="微软雅黑"/>
          <w:sz w:val="30"/>
          <w:szCs w:val="30"/>
        </w:rPr>
        <w:t>.</w:t>
      </w:r>
      <w:r>
        <w:rPr>
          <w:rFonts w:hint="eastAsia" w:ascii="微软雅黑" w:hAnsi="微软雅黑" w:eastAsia="微软雅黑"/>
          <w:sz w:val="30"/>
          <w:szCs w:val="30"/>
          <w:lang w:val="en-US" w:eastAsia="zh-CN"/>
        </w:rPr>
        <w:t>2</w:t>
      </w:r>
      <w:r>
        <w:rPr>
          <w:rFonts w:hint="eastAsia" w:ascii="微软雅黑" w:hAnsi="微软雅黑" w:eastAsia="微软雅黑"/>
          <w:sz w:val="30"/>
          <w:szCs w:val="30"/>
        </w:rPr>
        <w:t xml:space="preserve"> CVP_UVC相机测试</w:t>
      </w:r>
      <w:bookmarkEnd w:id="152"/>
    </w:p>
    <w:p>
      <w:p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1. 线材准备 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4pin/2.0-USB线</w:t>
      </w:r>
    </w:p>
    <w:p>
      <w:pPr>
        <w:numPr>
          <w:ilvl w:val="0"/>
          <w:numId w:val="0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4199255" cy="2339975"/>
            <wp:effectExtent l="0" t="0" r="10795" b="317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9719" cy="234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rFonts w:hint="eastAsia" w:ascii="微软雅黑" w:hAnsi="微软雅黑" w:eastAsia="微软雅黑"/>
          <w:color w:val="auto"/>
          <w:lang w:val="en-US" w:eastAsia="zh-CN"/>
        </w:rPr>
      </w:pPr>
      <w:r>
        <w:rPr>
          <w:rFonts w:hint="eastAsia" w:ascii="微软雅黑" w:hAnsi="微软雅黑" w:eastAsia="微软雅黑"/>
          <w:color w:val="auto"/>
          <w:lang w:val="en-US" w:eastAsia="zh-CN"/>
        </w:rPr>
        <w:t xml:space="preserve">硬件准备 </w:t>
      </w:r>
    </w:p>
    <w:p>
      <w:pPr>
        <w:numPr>
          <w:ilvl w:val="0"/>
          <w:numId w:val="29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硬网络程序，确认板子正常。</w:t>
      </w:r>
    </w:p>
    <w:p>
      <w:pPr>
        <w:numPr>
          <w:ilvl w:val="0"/>
          <w:numId w:val="29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将USB口改成UVC模式：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1：主板空贴的二极管焊上0R/1206电容，改成USB供电。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2：去掉接通3.3V的磁珠。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3：在USB座子位置焊上4pin/2.0mm间距座子。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color w:val="FF0000"/>
          <w:lang w:val="en-US" w:eastAsia="zh-CN"/>
        </w:rPr>
      </w:pPr>
      <w:r>
        <w:rPr>
          <w:rFonts w:hint="eastAsia" w:ascii="微软雅黑" w:hAnsi="微软雅黑" w:eastAsia="微软雅黑"/>
          <w:color w:val="FF0000"/>
          <w:lang w:val="en-US" w:eastAsia="zh-CN"/>
        </w:rPr>
        <w:t>说明：针对支持IRCUT的设备，还要将IRCUT供电LDO去掉，焊上磁珠，改成5V直接给IRCUT驱动供电。</w:t>
      </w:r>
    </w:p>
    <w:p>
      <w:pPr>
        <w:numPr>
          <w:ilvl w:val="0"/>
          <w:numId w:val="0"/>
        </w:numPr>
        <w:ind w:leftChars="0"/>
        <w:rPr>
          <w:rFonts w:asciiTheme="minorEastAsia" w:hAnsiTheme="minorEastAsia"/>
          <w:color w:val="FF0000"/>
          <w:sz w:val="24"/>
          <w:szCs w:val="24"/>
        </w:rPr>
      </w:pPr>
      <w:r>
        <w:rPr>
          <w:rFonts w:asciiTheme="minorEastAsia" w:hAnsiTheme="minorEastAsia"/>
          <w:color w:val="FF0000"/>
          <w:sz w:val="24"/>
          <w:szCs w:val="24"/>
        </w:rPr>
        <w:drawing>
          <wp:inline distT="0" distB="0" distL="0" distR="0">
            <wp:extent cx="2569845" cy="2633980"/>
            <wp:effectExtent l="0" t="0" r="1905" b="1397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394" cy="2640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color w:val="FF0000"/>
          <w:sz w:val="24"/>
          <w:szCs w:val="24"/>
        </w:rPr>
        <w:drawing>
          <wp:inline distT="0" distB="0" distL="0" distR="0">
            <wp:extent cx="2588260" cy="2592705"/>
            <wp:effectExtent l="0" t="0" r="2540" b="1714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142" cy="260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用串口烧回UVC程序。</w:t>
      </w:r>
    </w:p>
    <w:p>
      <w:pPr>
        <w:numPr>
          <w:ilvl w:val="0"/>
          <w:numId w:val="29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打开potplayer，选择打开--&gt;摄像头/其他设备，看画面是否正常。如图：</w:t>
      </w:r>
    </w:p>
    <w:p>
      <w:pPr>
        <w:numPr>
          <w:ilvl w:val="0"/>
          <w:numId w:val="0"/>
        </w:numPr>
        <w:ind w:left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2417445" cy="3438525"/>
            <wp:effectExtent l="0" t="0" r="190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713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如果要支持音频，接入咪头后，点打开--&gt;设备设置，选择摄像头，在音频录制设备下拉框选择Capturre Input terminal，再点“打开设备”，即可在电脑端听到声音。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4058285" cy="4043045"/>
            <wp:effectExtent l="0" t="0" r="18415" b="1460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8393" cy="4043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asciiTheme="minorEastAsia" w:hAnsiTheme="minorEastAsia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="Microsoft YaHei UI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/>
          <w:lang w:val="en-US" w:eastAsia="zh-CN"/>
        </w:rPr>
        <w:sectPr>
          <w:pgSz w:w="11906" w:h="16838"/>
          <w:pgMar w:top="1100" w:right="1080" w:bottom="1440" w:left="1080" w:header="851" w:footer="992" w:gutter="0"/>
          <w:cols w:space="720" w:num="1"/>
          <w:docGrid w:type="lines" w:linePitch="312" w:charSpace="0"/>
        </w:sectPr>
      </w:pPr>
    </w:p>
    <w:p>
      <w:pPr>
        <w:rPr>
          <w:rFonts w:hint="eastAsia"/>
        </w:rPr>
      </w:pPr>
    </w:p>
    <w:p>
      <w:pPr>
        <w:pStyle w:val="4"/>
        <w:adjustRightInd w:val="0"/>
        <w:snapToGrid w:val="0"/>
        <w:spacing w:before="0" w:after="0" w:line="320" w:lineRule="atLeast"/>
        <w:rPr>
          <w:rFonts w:ascii="微软雅黑" w:hAnsi="微软雅黑" w:eastAsia="微软雅黑"/>
          <w:sz w:val="36"/>
          <w:szCs w:val="36"/>
        </w:rPr>
      </w:pPr>
      <w:bookmarkStart w:id="153" w:name="_Toc79828418"/>
      <w:bookmarkStart w:id="154" w:name="_Toc22398"/>
      <w:bookmarkStart w:id="155" w:name="_Toc83218837"/>
      <w:bookmarkStart w:id="156" w:name="_Toc79767761"/>
      <w:bookmarkStart w:id="157" w:name="_Toc31494"/>
      <w:r>
        <w:rPr>
          <w:rFonts w:hint="eastAsia" w:ascii="微软雅黑" w:hAnsi="微软雅黑" w:eastAsia="微软雅黑"/>
          <w:sz w:val="36"/>
          <w:szCs w:val="36"/>
        </w:rPr>
        <w:t>缩略语</w:t>
      </w:r>
      <w:bookmarkEnd w:id="153"/>
      <w:bookmarkEnd w:id="154"/>
      <w:bookmarkEnd w:id="155"/>
      <w:bookmarkEnd w:id="156"/>
      <w:bookmarkEnd w:id="157"/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 xml:space="preserve">C  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CBR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Continuous Bit Rate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连续比特率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</w:rPr>
        <w:t xml:space="preserve">D </w:t>
      </w:r>
      <w:r>
        <w:rPr>
          <w:rFonts w:ascii="微软雅黑" w:hAnsi="微软雅黑" w:eastAsia="微软雅黑"/>
        </w:rPr>
        <w:t xml:space="preserve"> 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DHCP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Dynamic Host Configuration Protocol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动态主机配置协议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DNS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Domain Name Server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域名服务器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DDNS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Dynamic Domain Name Server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动态域名服务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 xml:space="preserve">F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FTP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File Transfer Protocol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文件传输协议 </w:t>
      </w:r>
    </w:p>
    <w:p>
      <w:pPr>
        <w:adjustRightInd w:val="0"/>
        <w:snapToGrid w:val="0"/>
        <w:spacing w:line="320" w:lineRule="atLeast"/>
        <w:outlineLvl w:val="0"/>
        <w:rPr>
          <w:rFonts w:ascii="微软雅黑" w:hAnsi="微软雅黑" w:eastAsia="微软雅黑"/>
          <w:b/>
        </w:rPr>
      </w:pPr>
      <w:bookmarkStart w:id="158" w:name="_Toc5868"/>
      <w:bookmarkStart w:id="159" w:name="_Toc7288"/>
      <w:bookmarkStart w:id="160" w:name="_Toc14298"/>
      <w:bookmarkStart w:id="161" w:name="_Toc8439"/>
      <w:r>
        <w:rPr>
          <w:rFonts w:ascii="微软雅黑" w:hAnsi="微软雅黑" w:eastAsia="微软雅黑"/>
          <w:b/>
        </w:rPr>
        <w:t>G</w:t>
      </w:r>
      <w:bookmarkEnd w:id="158"/>
      <w:bookmarkEnd w:id="159"/>
      <w:bookmarkEnd w:id="160"/>
      <w:bookmarkEnd w:id="161"/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GAMA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Graphics Assisted Management Application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图像辅助管理应用软件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 xml:space="preserve">H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HTTP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>Hypertext Transfer Protocol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超文本传输协议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HTTPS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Hypertext Transfer Protocol Secure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超文本传输安全协议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</w:rPr>
        <w:t xml:space="preserve">I  </w:t>
      </w:r>
      <w:r>
        <w:rPr>
          <w:rFonts w:ascii="微软雅黑" w:hAnsi="微软雅黑" w:eastAsia="微软雅黑"/>
        </w:rPr>
        <w:t xml:space="preserve">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ISO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International Standard Organized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国际标准化组织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IP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Internet Protocol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互联网协议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ID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Identity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身份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IPC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Internet Protocol Camera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网络摄像机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</w:rPr>
        <w:t xml:space="preserve">M </w:t>
      </w:r>
      <w:r>
        <w:rPr>
          <w:rFonts w:ascii="微软雅黑" w:hAnsi="微软雅黑" w:eastAsia="微软雅黑"/>
        </w:rPr>
        <w:t xml:space="preserve"> 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MJPEG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Motion Joint Photographic Experts Group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运动联合图像专家组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MAC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Media Access Control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硬件位址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</w:rPr>
        <w:t xml:space="preserve">N  </w:t>
      </w:r>
      <w:r>
        <w:rPr>
          <w:rFonts w:ascii="微软雅黑" w:hAnsi="微软雅黑" w:eastAsia="微软雅黑"/>
        </w:rPr>
        <w:t xml:space="preserve">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NAS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Network Attached Storage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网络附加存储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NTP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Network Time Protocol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网络时间协议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NTSC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National Television System Committee system </w:t>
      </w:r>
      <w:r>
        <w:rPr>
          <w:rFonts w:hint="eastAsia" w:ascii="微软雅黑" w:hAnsi="微软雅黑" w:eastAsia="微软雅黑"/>
        </w:rPr>
        <w:t xml:space="preserve">全国电视系统委员会制式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NVR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>Network Video Recorder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网络视频录像机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 xml:space="preserve">O  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OSD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On Screen display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屏幕显示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</w:rPr>
        <w:t xml:space="preserve">P </w:t>
      </w:r>
      <w:r>
        <w:rPr>
          <w:rFonts w:ascii="微软雅黑" w:hAnsi="微软雅黑" w:eastAsia="微软雅黑"/>
        </w:rPr>
        <w:t xml:space="preserve"> 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PoE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Power over Ethernet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以太网供电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PPPoE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Point-to-Point Protocol over Ethernet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以太网承载PPP协议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PTZ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Pan Tilt Zoom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云台控制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</w:rPr>
        <w:t xml:space="preserve">S </w:t>
      </w:r>
      <w:r>
        <w:rPr>
          <w:rFonts w:ascii="微软雅黑" w:hAnsi="微软雅黑" w:eastAsia="微软雅黑"/>
        </w:rPr>
        <w:t xml:space="preserve"> 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SMTP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Simple Mail Transfer Protocol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单邮件传输协议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SNMP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Simple Network Management Protocol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简单网络管理协议</w:t>
      </w:r>
    </w:p>
    <w:p>
      <w:pPr>
        <w:adjustRightInd w:val="0"/>
        <w:snapToGrid w:val="0"/>
        <w:spacing w:line="320" w:lineRule="atLeast"/>
        <w:outlineLvl w:val="0"/>
        <w:rPr>
          <w:rFonts w:ascii="微软雅黑" w:hAnsi="微软雅黑" w:eastAsia="微软雅黑"/>
          <w:b/>
        </w:rPr>
      </w:pPr>
      <w:bookmarkStart w:id="162" w:name="_Toc27962"/>
      <w:bookmarkStart w:id="163" w:name="_Toc1462"/>
      <w:bookmarkStart w:id="164" w:name="_Toc16362"/>
      <w:r>
        <w:rPr>
          <w:rFonts w:ascii="微软雅黑" w:hAnsi="微软雅黑" w:eastAsia="微软雅黑"/>
          <w:b/>
        </w:rPr>
        <w:t>U</w:t>
      </w:r>
      <w:bookmarkEnd w:id="162"/>
      <w:bookmarkEnd w:id="163"/>
      <w:bookmarkEnd w:id="164"/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UPnP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>Universal Plug and Play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即插即用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</w:rPr>
        <w:t xml:space="preserve">V </w:t>
      </w:r>
      <w:r>
        <w:rPr>
          <w:rFonts w:ascii="微软雅黑" w:hAnsi="微软雅黑" w:eastAsia="微软雅黑"/>
        </w:rPr>
        <w:t xml:space="preserve">  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VBR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Variable Bit Rate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变化的比特率</w:t>
      </w:r>
    </w:p>
    <w:p>
      <w:pPr>
        <w:adjustRightInd w:val="0"/>
        <w:snapToGrid w:val="0"/>
        <w:spacing w:line="32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VMS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>V</w:t>
      </w:r>
      <w:r>
        <w:rPr>
          <w:rFonts w:hint="eastAsia" w:ascii="微软雅黑" w:hAnsi="微软雅黑" w:eastAsia="微软雅黑"/>
        </w:rPr>
        <w:t>ideo</w:t>
      </w:r>
      <w:r>
        <w:rPr>
          <w:rFonts w:ascii="微软雅黑" w:hAnsi="微软雅黑" w:eastAsia="微软雅黑"/>
        </w:rPr>
        <w:t xml:space="preserve"> Management System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视频管理系统</w:t>
      </w:r>
    </w:p>
    <w:sectPr>
      <w:pgSz w:w="11906" w:h="16838"/>
      <w:pgMar w:top="1100" w:right="1080" w:bottom="1440" w:left="1080" w:header="851" w:footer="992" w:gutter="0"/>
      <w:cols w:space="720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Microsoft YaHei UI">
    <w:altName w:val="微软雅黑"/>
    <w:panose1 w:val="00000000000000000000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微软雅黑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SGLFQW+ËÎÌå">
    <w:altName w:val="Segoe Print"/>
    <w:panose1 w:val="00000000000000000000"/>
    <w:charset w:val="01"/>
    <w:family w:val="auto"/>
    <w:pitch w:val="default"/>
    <w:sig w:usb0="00000000" w:usb1="00000000" w:usb2="01010101" w:usb3="01010101" w:csb0="01010101" w:csb1="01010101"/>
  </w:font>
  <w:font w:name="KGMDVU+ËÎÌå">
    <w:altName w:val="Segoe Print"/>
    <w:panose1 w:val="00000000000000000000"/>
    <w:charset w:val="01"/>
    <w:family w:val="auto"/>
    <w:pitch w:val="default"/>
    <w:sig w:usb0="00000000" w:usb1="00000000" w:usb2="01010101" w:usb3="01010101" w:csb0="01010101" w:csb1="01010101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mesNewRomanPS-BoldMT">
    <w:altName w:val="Rom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manS">
    <w:panose1 w:val="02000400000000000000"/>
    <w:charset w:val="00"/>
    <w:family w:val="auto"/>
    <w:pitch w:val="default"/>
    <w:sig w:usb0="00000207" w:usb1="00000000" w:usb2="00000000" w:usb3="00000000" w:csb0="000001FF" w:csb1="00000000"/>
  </w:font>
  <w:font w:name="Calibri-Bold">
    <w:altName w:val="Rom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 UI">
    <w:altName w:val="Rom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5"/>
      <w:tabs>
        <w:tab w:val="left" w:pos="452"/>
        <w:tab w:val="clear" w:pos="4153"/>
      </w:tabs>
      <w:rPr>
        <w:vertAlign w:val="subscript"/>
      </w:rPr>
    </w:pPr>
    <w:r>
      <w:rPr>
        <w:vertAlign w:val="subscript"/>
      </w:rPr>
      <w:pict>
        <v:shape id="Text Box 1025" o:spid="_x0000_s1026" o:spt="202" type="#_x0000_t202" style="position:absolute;left:0pt;margin-top:0pt;height:14.85pt;width:76.75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K1bmA/SAAAABAEAAA8AAAAAAAAAAQAgAAAAIgAAAGRycy9kb3ducmV2&#10;LnhtbFBLAQIUABQAAAAIAIdO4kAKu+fEAgIAABMEAAAOAAAAAAAAAAEAIAAAACEBAABkcnMvZTJv&#10;RG9jLnhtbFBLBQYAAAAABgAGAFkBAACVBQAAAAA=&#10;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pStyle w:val="55"/>
                </w:pPr>
                <w:r>
                  <w:t xml:space="preserve">第 </w:t>
                </w: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  <w:r>
                  <w:t xml:space="preserve"> 页 共 </w:t>
                </w:r>
                <w:r>
                  <w:fldChar w:fldCharType="begin"/>
                </w:r>
                <w:r>
                  <w:instrText xml:space="preserve"> NUMPAGES  \* MERGEFORMAT </w:instrText>
                </w:r>
                <w:r>
                  <w:fldChar w:fldCharType="separate"/>
                </w:r>
                <w:r>
                  <w:t>28</w:t>
                </w:r>
                <w:r>
                  <w:fldChar w:fldCharType="end"/>
                </w:r>
                <w:r>
                  <w:t xml:space="preserve"> 页</w:t>
                </w:r>
              </w:p>
            </w:txbxContent>
          </v:textbox>
        </v:shape>
      </w:pict>
    </w:r>
    <w:r>
      <w:rPr>
        <w:rFonts w:hint="eastAsia"/>
        <w:vertAlign w:val="subscript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7"/>
      <w:ind w:right="480"/>
      <w:rPr>
        <w:rFonts w:ascii="宋体" w:hAnsi="宋体"/>
        <w:sz w:val="21"/>
        <w:szCs w:val="21"/>
        <w:u w:val="single"/>
      </w:rPr>
    </w:pPr>
    <w:r>
      <w:rPr>
        <w:rFonts w:hint="eastAsia" w:ascii="宋体" w:hAnsi="宋体"/>
        <w:sz w:val="21"/>
        <w:szCs w:val="21"/>
        <w:u w:val="single"/>
      </w:rPr>
      <w:drawing>
        <wp:inline distT="0" distB="0" distL="114300" distR="114300">
          <wp:extent cx="799465" cy="272415"/>
          <wp:effectExtent l="19050" t="0" r="117" b="0"/>
          <wp:docPr id="65" name="图片 1" descr="1651907874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图片 1" descr="1651907874(1)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01663" cy="2735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 w:ascii="宋体" w:hAnsi="宋体"/>
        <w:sz w:val="21"/>
        <w:szCs w:val="21"/>
        <w:u w:val="single"/>
      </w:rPr>
      <w:t xml:space="preserve">      可定义智能网络摄像机_网页使用说明书          </w:t>
    </w:r>
    <w:r>
      <w:rPr>
        <w:rFonts w:hint="eastAsia"/>
        <w:sz w:val="21"/>
        <w:szCs w:val="21"/>
        <w:u w:val="single"/>
      </w:rPr>
      <w:t>深圳创安威视科技有限公司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64BC8A"/>
    <w:multiLevelType w:val="singleLevel"/>
    <w:tmpl w:val="8E64BC8A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8FF7B2DF"/>
    <w:multiLevelType w:val="singleLevel"/>
    <w:tmpl w:val="8FF7B2DF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9DE34335"/>
    <w:multiLevelType w:val="singleLevel"/>
    <w:tmpl w:val="9DE34335"/>
    <w:lvl w:ilvl="0" w:tentative="0">
      <w:start w:val="1"/>
      <w:numFmt w:val="decimal"/>
      <w:suff w:val="space"/>
      <w:lvlText w:val="(%1)"/>
      <w:lvlJc w:val="left"/>
    </w:lvl>
  </w:abstractNum>
  <w:abstractNum w:abstractNumId="3">
    <w:nsid w:val="BB75C83D"/>
    <w:multiLevelType w:val="singleLevel"/>
    <w:tmpl w:val="BB75C83D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CCDD1813"/>
    <w:multiLevelType w:val="singleLevel"/>
    <w:tmpl w:val="CCDD1813"/>
    <w:lvl w:ilvl="0" w:tentative="0">
      <w:start w:val="2"/>
      <w:numFmt w:val="decimal"/>
      <w:suff w:val="space"/>
      <w:lvlText w:val="%1."/>
      <w:lvlJc w:val="left"/>
    </w:lvl>
  </w:abstractNum>
  <w:abstractNum w:abstractNumId="5">
    <w:nsid w:val="D193C3F0"/>
    <w:multiLevelType w:val="singleLevel"/>
    <w:tmpl w:val="D193C3F0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EEC696F7"/>
    <w:multiLevelType w:val="singleLevel"/>
    <w:tmpl w:val="EEC696F7"/>
    <w:lvl w:ilvl="0" w:tentative="0">
      <w:start w:val="1"/>
      <w:numFmt w:val="decimal"/>
      <w:suff w:val="space"/>
      <w:lvlText w:val="(%1)"/>
      <w:lvlJc w:val="left"/>
    </w:lvl>
  </w:abstractNum>
  <w:abstractNum w:abstractNumId="7">
    <w:nsid w:val="F35E3B2A"/>
    <w:multiLevelType w:val="multilevel"/>
    <w:tmpl w:val="F35E3B2A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FFFFFF7C"/>
    <w:multiLevelType w:val="singleLevel"/>
    <w:tmpl w:val="FFFFFF7C"/>
    <w:lvl w:ilvl="0" w:tentative="0">
      <w:start w:val="1"/>
      <w:numFmt w:val="decimal"/>
      <w:pStyle w:val="65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9">
    <w:nsid w:val="FFFFFF7D"/>
    <w:multiLevelType w:val="singleLevel"/>
    <w:tmpl w:val="FFFFFF7D"/>
    <w:lvl w:ilvl="0" w:tentative="0">
      <w:start w:val="1"/>
      <w:numFmt w:val="decimal"/>
      <w:pStyle w:val="47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10">
    <w:nsid w:val="FFFFFF7E"/>
    <w:multiLevelType w:val="singleLevel"/>
    <w:tmpl w:val="FFFFFF7E"/>
    <w:lvl w:ilvl="0" w:tentative="0">
      <w:start w:val="1"/>
      <w:numFmt w:val="decimal"/>
      <w:pStyle w:val="36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11">
    <w:nsid w:val="FFFFFF7F"/>
    <w:multiLevelType w:val="singleLevel"/>
    <w:tmpl w:val="FFFFFF7F"/>
    <w:lvl w:ilvl="0" w:tentative="0">
      <w:start w:val="1"/>
      <w:numFmt w:val="decimal"/>
      <w:pStyle w:val="14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12">
    <w:nsid w:val="FFFFFF80"/>
    <w:multiLevelType w:val="singleLevel"/>
    <w:tmpl w:val="FFFFFF80"/>
    <w:lvl w:ilvl="0" w:tentative="0">
      <w:start w:val="1"/>
      <w:numFmt w:val="bullet"/>
      <w:pStyle w:val="46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13">
    <w:nsid w:val="FFFFFF81"/>
    <w:multiLevelType w:val="singleLevel"/>
    <w:tmpl w:val="FFFFFF81"/>
    <w:lvl w:ilvl="0" w:tentative="0">
      <w:start w:val="1"/>
      <w:numFmt w:val="bullet"/>
      <w:pStyle w:val="17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14">
    <w:nsid w:val="FFFFFF82"/>
    <w:multiLevelType w:val="singleLevel"/>
    <w:tmpl w:val="FFFFFF82"/>
    <w:lvl w:ilvl="0" w:tentative="0">
      <w:start w:val="1"/>
      <w:numFmt w:val="bullet"/>
      <w:pStyle w:val="33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15">
    <w:nsid w:val="FFFFFF83"/>
    <w:multiLevelType w:val="singleLevel"/>
    <w:tmpl w:val="FFFFFF83"/>
    <w:lvl w:ilvl="0" w:tentative="0">
      <w:start w:val="1"/>
      <w:numFmt w:val="bullet"/>
      <w:pStyle w:val="40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6">
    <w:nsid w:val="FFFFFF88"/>
    <w:multiLevelType w:val="singleLevel"/>
    <w:tmpl w:val="FFFFFF88"/>
    <w:lvl w:ilvl="0" w:tentative="0">
      <w:start w:val="1"/>
      <w:numFmt w:val="decimal"/>
      <w:pStyle w:val="20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7">
    <w:nsid w:val="FFFFFF89"/>
    <w:multiLevelType w:val="singleLevel"/>
    <w:tmpl w:val="FFFFFF89"/>
    <w:lvl w:ilvl="0" w:tentative="0">
      <w:start w:val="1"/>
      <w:numFmt w:val="bullet"/>
      <w:pStyle w:val="24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8">
    <w:nsid w:val="05BDEABA"/>
    <w:multiLevelType w:val="singleLevel"/>
    <w:tmpl w:val="05BDEABA"/>
    <w:lvl w:ilvl="0" w:tentative="0">
      <w:start w:val="1"/>
      <w:numFmt w:val="decimal"/>
      <w:suff w:val="space"/>
      <w:lvlText w:val="(%1)"/>
      <w:lvlJc w:val="left"/>
    </w:lvl>
  </w:abstractNum>
  <w:abstractNum w:abstractNumId="19">
    <w:nsid w:val="0790132F"/>
    <w:multiLevelType w:val="multilevel"/>
    <w:tmpl w:val="0790132F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09070078"/>
    <w:multiLevelType w:val="multilevel"/>
    <w:tmpl w:val="09070078"/>
    <w:lvl w:ilvl="0" w:tentative="0">
      <w:start w:val="1"/>
      <w:numFmt w:val="bullet"/>
      <w:lvlText w:val=""/>
      <w:lvlJc w:val="left"/>
      <w:pPr>
        <w:ind w:left="421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1">
    <w:nsid w:val="09635EC5"/>
    <w:multiLevelType w:val="multilevel"/>
    <w:tmpl w:val="09635EC5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2">
    <w:nsid w:val="0AAE59C5"/>
    <w:multiLevelType w:val="multilevel"/>
    <w:tmpl w:val="0AAE59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3">
    <w:nsid w:val="1D02F1FC"/>
    <w:multiLevelType w:val="singleLevel"/>
    <w:tmpl w:val="1D02F1FC"/>
    <w:lvl w:ilvl="0" w:tentative="0">
      <w:start w:val="1"/>
      <w:numFmt w:val="decimal"/>
      <w:suff w:val="nothing"/>
      <w:lvlText w:val="（%1）"/>
      <w:lvlJc w:val="left"/>
    </w:lvl>
  </w:abstractNum>
  <w:abstractNum w:abstractNumId="24">
    <w:nsid w:val="3D4696DB"/>
    <w:multiLevelType w:val="singleLevel"/>
    <w:tmpl w:val="3D4696DB"/>
    <w:lvl w:ilvl="0" w:tentative="0">
      <w:start w:val="1"/>
      <w:numFmt w:val="decimal"/>
      <w:suff w:val="nothing"/>
      <w:lvlText w:val="（%1）"/>
      <w:lvlJc w:val="left"/>
    </w:lvl>
  </w:abstractNum>
  <w:abstractNum w:abstractNumId="25">
    <w:nsid w:val="57EBE0E9"/>
    <w:multiLevelType w:val="singleLevel"/>
    <w:tmpl w:val="57EBE0E9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67132D9D"/>
    <w:multiLevelType w:val="singleLevel"/>
    <w:tmpl w:val="67132D9D"/>
    <w:lvl w:ilvl="0" w:tentative="0">
      <w:start w:val="1"/>
      <w:numFmt w:val="decimal"/>
      <w:suff w:val="space"/>
      <w:lvlText w:val="(%1)"/>
      <w:lvlJc w:val="left"/>
    </w:lvl>
  </w:abstractNum>
  <w:abstractNum w:abstractNumId="27">
    <w:nsid w:val="6CB3C865"/>
    <w:multiLevelType w:val="singleLevel"/>
    <w:tmpl w:val="6CB3C865"/>
    <w:lvl w:ilvl="0" w:tentative="0">
      <w:start w:val="1"/>
      <w:numFmt w:val="decimal"/>
      <w:suff w:val="nothing"/>
      <w:lvlText w:val="（%1）"/>
      <w:lvlJc w:val="left"/>
    </w:lvl>
  </w:abstractNum>
  <w:abstractNum w:abstractNumId="28">
    <w:nsid w:val="785B232C"/>
    <w:multiLevelType w:val="singleLevel"/>
    <w:tmpl w:val="785B232C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11"/>
  </w:num>
  <w:num w:numId="2">
    <w:abstractNumId w:val="13"/>
  </w:num>
  <w:num w:numId="3">
    <w:abstractNumId w:val="16"/>
  </w:num>
  <w:num w:numId="4">
    <w:abstractNumId w:val="17"/>
  </w:num>
  <w:num w:numId="5">
    <w:abstractNumId w:val="14"/>
  </w:num>
  <w:num w:numId="6">
    <w:abstractNumId w:val="10"/>
  </w:num>
  <w:num w:numId="7">
    <w:abstractNumId w:val="15"/>
  </w:num>
  <w:num w:numId="8">
    <w:abstractNumId w:val="12"/>
  </w:num>
  <w:num w:numId="9">
    <w:abstractNumId w:val="9"/>
  </w:num>
  <w:num w:numId="10">
    <w:abstractNumId w:val="8"/>
  </w:num>
  <w:num w:numId="11">
    <w:abstractNumId w:val="22"/>
  </w:num>
  <w:num w:numId="12">
    <w:abstractNumId w:val="21"/>
  </w:num>
  <w:num w:numId="13">
    <w:abstractNumId w:val="25"/>
  </w:num>
  <w:num w:numId="14">
    <w:abstractNumId w:val="27"/>
  </w:num>
  <w:num w:numId="15">
    <w:abstractNumId w:val="28"/>
  </w:num>
  <w:num w:numId="16">
    <w:abstractNumId w:val="5"/>
  </w:num>
  <w:num w:numId="17">
    <w:abstractNumId w:val="23"/>
  </w:num>
  <w:num w:numId="18">
    <w:abstractNumId w:val="7"/>
  </w:num>
  <w:num w:numId="19">
    <w:abstractNumId w:val="20"/>
  </w:num>
  <w:num w:numId="20">
    <w:abstractNumId w:val="24"/>
  </w:num>
  <w:num w:numId="21">
    <w:abstractNumId w:val="1"/>
  </w:num>
  <w:num w:numId="22">
    <w:abstractNumId w:val="0"/>
  </w:num>
  <w:num w:numId="23">
    <w:abstractNumId w:val="3"/>
  </w:num>
  <w:num w:numId="24">
    <w:abstractNumId w:val="26"/>
  </w:num>
  <w:num w:numId="25">
    <w:abstractNumId w:val="6"/>
  </w:num>
  <w:num w:numId="26">
    <w:abstractNumId w:val="2"/>
  </w:num>
  <w:num w:numId="27">
    <w:abstractNumId w:val="18"/>
  </w:num>
  <w:num w:numId="28">
    <w:abstractNumId w:val="4"/>
  </w:num>
  <w:num w:numId="2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8"/>
  <w:displayBackgroundShape w:val="1"/>
  <w:bordersDoNotSurroundHeader w:val="0"/>
  <w:bordersDoNotSurroundFooter w:val="0"/>
  <w:hideSpellingErrors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ZDAyZDczNGIzMGM3OTc3MmQ0ZDQ2MzQxNGM1NTZjZjEifQ=="/>
  </w:docVars>
  <w:rsids>
    <w:rsidRoot w:val="007D7A8D"/>
    <w:rsid w:val="0000005E"/>
    <w:rsid w:val="00000693"/>
    <w:rsid w:val="00000885"/>
    <w:rsid w:val="00002234"/>
    <w:rsid w:val="000032D1"/>
    <w:rsid w:val="000042D4"/>
    <w:rsid w:val="00004FED"/>
    <w:rsid w:val="00005C89"/>
    <w:rsid w:val="00006271"/>
    <w:rsid w:val="0000656C"/>
    <w:rsid w:val="0000660E"/>
    <w:rsid w:val="00006622"/>
    <w:rsid w:val="00006A4E"/>
    <w:rsid w:val="000070D5"/>
    <w:rsid w:val="0000733C"/>
    <w:rsid w:val="00007545"/>
    <w:rsid w:val="000076ED"/>
    <w:rsid w:val="00007B9C"/>
    <w:rsid w:val="0001106C"/>
    <w:rsid w:val="000115AE"/>
    <w:rsid w:val="00013A35"/>
    <w:rsid w:val="00013F58"/>
    <w:rsid w:val="0001427E"/>
    <w:rsid w:val="0001472E"/>
    <w:rsid w:val="0001476B"/>
    <w:rsid w:val="00014A79"/>
    <w:rsid w:val="00014E5E"/>
    <w:rsid w:val="00014FED"/>
    <w:rsid w:val="00015EE7"/>
    <w:rsid w:val="00016105"/>
    <w:rsid w:val="000178BE"/>
    <w:rsid w:val="00020008"/>
    <w:rsid w:val="0002046E"/>
    <w:rsid w:val="00020602"/>
    <w:rsid w:val="00020C40"/>
    <w:rsid w:val="00021149"/>
    <w:rsid w:val="00021682"/>
    <w:rsid w:val="00022E62"/>
    <w:rsid w:val="00022EAD"/>
    <w:rsid w:val="00023E68"/>
    <w:rsid w:val="00024CC4"/>
    <w:rsid w:val="00024E23"/>
    <w:rsid w:val="000259EF"/>
    <w:rsid w:val="00025B97"/>
    <w:rsid w:val="00025E57"/>
    <w:rsid w:val="0002691E"/>
    <w:rsid w:val="00026CB1"/>
    <w:rsid w:val="00027290"/>
    <w:rsid w:val="0002732C"/>
    <w:rsid w:val="00027CEB"/>
    <w:rsid w:val="000302F1"/>
    <w:rsid w:val="00030B93"/>
    <w:rsid w:val="00031645"/>
    <w:rsid w:val="00032065"/>
    <w:rsid w:val="000324F3"/>
    <w:rsid w:val="000339E4"/>
    <w:rsid w:val="00034069"/>
    <w:rsid w:val="00034071"/>
    <w:rsid w:val="00035116"/>
    <w:rsid w:val="00036872"/>
    <w:rsid w:val="000368F0"/>
    <w:rsid w:val="00036D5F"/>
    <w:rsid w:val="0003707D"/>
    <w:rsid w:val="000372BF"/>
    <w:rsid w:val="0004149D"/>
    <w:rsid w:val="00042A69"/>
    <w:rsid w:val="000430B0"/>
    <w:rsid w:val="0004414A"/>
    <w:rsid w:val="000444A6"/>
    <w:rsid w:val="00044733"/>
    <w:rsid w:val="00045029"/>
    <w:rsid w:val="000455EB"/>
    <w:rsid w:val="00045AC2"/>
    <w:rsid w:val="00045F34"/>
    <w:rsid w:val="0004688F"/>
    <w:rsid w:val="00046B8F"/>
    <w:rsid w:val="00046C27"/>
    <w:rsid w:val="0004721A"/>
    <w:rsid w:val="00047748"/>
    <w:rsid w:val="00050D4C"/>
    <w:rsid w:val="000515D6"/>
    <w:rsid w:val="00051757"/>
    <w:rsid w:val="00051CB1"/>
    <w:rsid w:val="000521A7"/>
    <w:rsid w:val="0005220F"/>
    <w:rsid w:val="0005296C"/>
    <w:rsid w:val="0005487C"/>
    <w:rsid w:val="00054A7C"/>
    <w:rsid w:val="00054E5A"/>
    <w:rsid w:val="000560AD"/>
    <w:rsid w:val="000568D7"/>
    <w:rsid w:val="00057755"/>
    <w:rsid w:val="00060A6E"/>
    <w:rsid w:val="00060F8C"/>
    <w:rsid w:val="000612C6"/>
    <w:rsid w:val="0006147D"/>
    <w:rsid w:val="00061CC8"/>
    <w:rsid w:val="00061D77"/>
    <w:rsid w:val="00061DBB"/>
    <w:rsid w:val="00064D3B"/>
    <w:rsid w:val="000669D7"/>
    <w:rsid w:val="00066B91"/>
    <w:rsid w:val="00066FB1"/>
    <w:rsid w:val="00067F91"/>
    <w:rsid w:val="00070ED0"/>
    <w:rsid w:val="0007202C"/>
    <w:rsid w:val="00072D89"/>
    <w:rsid w:val="000737BB"/>
    <w:rsid w:val="00074D6E"/>
    <w:rsid w:val="0007501B"/>
    <w:rsid w:val="00075397"/>
    <w:rsid w:val="000764F6"/>
    <w:rsid w:val="0007688F"/>
    <w:rsid w:val="00076B97"/>
    <w:rsid w:val="000774B0"/>
    <w:rsid w:val="000774E0"/>
    <w:rsid w:val="00077B0A"/>
    <w:rsid w:val="00077C18"/>
    <w:rsid w:val="0008009A"/>
    <w:rsid w:val="00080C9E"/>
    <w:rsid w:val="00080CCC"/>
    <w:rsid w:val="0008175C"/>
    <w:rsid w:val="00081B04"/>
    <w:rsid w:val="0008283E"/>
    <w:rsid w:val="00085B9C"/>
    <w:rsid w:val="0008628E"/>
    <w:rsid w:val="000862B7"/>
    <w:rsid w:val="0008669A"/>
    <w:rsid w:val="00090870"/>
    <w:rsid w:val="00090CC8"/>
    <w:rsid w:val="00091B2C"/>
    <w:rsid w:val="00091BA4"/>
    <w:rsid w:val="00091BC5"/>
    <w:rsid w:val="000920B6"/>
    <w:rsid w:val="000923CA"/>
    <w:rsid w:val="000925FA"/>
    <w:rsid w:val="00092CB1"/>
    <w:rsid w:val="0009403B"/>
    <w:rsid w:val="00094208"/>
    <w:rsid w:val="0009441C"/>
    <w:rsid w:val="000949A9"/>
    <w:rsid w:val="00094DB4"/>
    <w:rsid w:val="00095DBE"/>
    <w:rsid w:val="00096193"/>
    <w:rsid w:val="000965EE"/>
    <w:rsid w:val="00096E70"/>
    <w:rsid w:val="000976D4"/>
    <w:rsid w:val="000A0292"/>
    <w:rsid w:val="000A04C2"/>
    <w:rsid w:val="000A1FD7"/>
    <w:rsid w:val="000A2762"/>
    <w:rsid w:val="000A2D22"/>
    <w:rsid w:val="000A3859"/>
    <w:rsid w:val="000A385D"/>
    <w:rsid w:val="000A45BD"/>
    <w:rsid w:val="000A4816"/>
    <w:rsid w:val="000A49EE"/>
    <w:rsid w:val="000A4F45"/>
    <w:rsid w:val="000A69E4"/>
    <w:rsid w:val="000B008B"/>
    <w:rsid w:val="000B08ED"/>
    <w:rsid w:val="000B15BE"/>
    <w:rsid w:val="000B1E0C"/>
    <w:rsid w:val="000B27C6"/>
    <w:rsid w:val="000B28C7"/>
    <w:rsid w:val="000B2F98"/>
    <w:rsid w:val="000B30A6"/>
    <w:rsid w:val="000B3DDC"/>
    <w:rsid w:val="000B43EC"/>
    <w:rsid w:val="000B4C84"/>
    <w:rsid w:val="000B546C"/>
    <w:rsid w:val="000B54F9"/>
    <w:rsid w:val="000B64CF"/>
    <w:rsid w:val="000B6A33"/>
    <w:rsid w:val="000B6D9B"/>
    <w:rsid w:val="000B75E3"/>
    <w:rsid w:val="000C0062"/>
    <w:rsid w:val="000C0145"/>
    <w:rsid w:val="000C0397"/>
    <w:rsid w:val="000C05E0"/>
    <w:rsid w:val="000C0CBA"/>
    <w:rsid w:val="000C0F83"/>
    <w:rsid w:val="000C1031"/>
    <w:rsid w:val="000C11D2"/>
    <w:rsid w:val="000C1332"/>
    <w:rsid w:val="000C1FA1"/>
    <w:rsid w:val="000C2090"/>
    <w:rsid w:val="000C28FC"/>
    <w:rsid w:val="000C2A67"/>
    <w:rsid w:val="000C353B"/>
    <w:rsid w:val="000C3EC8"/>
    <w:rsid w:val="000C4E68"/>
    <w:rsid w:val="000C5609"/>
    <w:rsid w:val="000C5AC8"/>
    <w:rsid w:val="000C6EAC"/>
    <w:rsid w:val="000D0761"/>
    <w:rsid w:val="000D1272"/>
    <w:rsid w:val="000D2566"/>
    <w:rsid w:val="000D296C"/>
    <w:rsid w:val="000D4069"/>
    <w:rsid w:val="000D43AC"/>
    <w:rsid w:val="000D509C"/>
    <w:rsid w:val="000D535A"/>
    <w:rsid w:val="000D5EFA"/>
    <w:rsid w:val="000D63DB"/>
    <w:rsid w:val="000D7759"/>
    <w:rsid w:val="000D7AB8"/>
    <w:rsid w:val="000E01C0"/>
    <w:rsid w:val="000E085E"/>
    <w:rsid w:val="000E1421"/>
    <w:rsid w:val="000E1AEE"/>
    <w:rsid w:val="000E2115"/>
    <w:rsid w:val="000E2F90"/>
    <w:rsid w:val="000E3D48"/>
    <w:rsid w:val="000E3F19"/>
    <w:rsid w:val="000E4161"/>
    <w:rsid w:val="000E54BA"/>
    <w:rsid w:val="000E56F1"/>
    <w:rsid w:val="000E5F13"/>
    <w:rsid w:val="000E6A51"/>
    <w:rsid w:val="000E7932"/>
    <w:rsid w:val="000F06CF"/>
    <w:rsid w:val="000F0A52"/>
    <w:rsid w:val="000F19C7"/>
    <w:rsid w:val="000F201E"/>
    <w:rsid w:val="000F4B66"/>
    <w:rsid w:val="000F4EAF"/>
    <w:rsid w:val="000F5AF7"/>
    <w:rsid w:val="000F5BF8"/>
    <w:rsid w:val="000F624A"/>
    <w:rsid w:val="000F67FC"/>
    <w:rsid w:val="000F7931"/>
    <w:rsid w:val="001009BD"/>
    <w:rsid w:val="00100ECC"/>
    <w:rsid w:val="00101CB3"/>
    <w:rsid w:val="00102AF8"/>
    <w:rsid w:val="0010370D"/>
    <w:rsid w:val="00103A96"/>
    <w:rsid w:val="001057B4"/>
    <w:rsid w:val="001057E0"/>
    <w:rsid w:val="00106384"/>
    <w:rsid w:val="00106582"/>
    <w:rsid w:val="00107548"/>
    <w:rsid w:val="00107C0D"/>
    <w:rsid w:val="0011064D"/>
    <w:rsid w:val="00110AC8"/>
    <w:rsid w:val="00110E06"/>
    <w:rsid w:val="00111253"/>
    <w:rsid w:val="00112064"/>
    <w:rsid w:val="0011243A"/>
    <w:rsid w:val="00112DD3"/>
    <w:rsid w:val="001131CD"/>
    <w:rsid w:val="00114962"/>
    <w:rsid w:val="00115114"/>
    <w:rsid w:val="001202A0"/>
    <w:rsid w:val="00121122"/>
    <w:rsid w:val="00123FFA"/>
    <w:rsid w:val="001249B7"/>
    <w:rsid w:val="00124AE8"/>
    <w:rsid w:val="00125035"/>
    <w:rsid w:val="0012527B"/>
    <w:rsid w:val="00125F8D"/>
    <w:rsid w:val="00127877"/>
    <w:rsid w:val="001304CD"/>
    <w:rsid w:val="0013137C"/>
    <w:rsid w:val="0013184D"/>
    <w:rsid w:val="001319BE"/>
    <w:rsid w:val="00131C2A"/>
    <w:rsid w:val="00132B52"/>
    <w:rsid w:val="001330EE"/>
    <w:rsid w:val="001340BD"/>
    <w:rsid w:val="001343A9"/>
    <w:rsid w:val="001345E4"/>
    <w:rsid w:val="001348DF"/>
    <w:rsid w:val="00134A17"/>
    <w:rsid w:val="00135700"/>
    <w:rsid w:val="00135C3E"/>
    <w:rsid w:val="00135C50"/>
    <w:rsid w:val="00137490"/>
    <w:rsid w:val="001407A3"/>
    <w:rsid w:val="00140C55"/>
    <w:rsid w:val="00140E9A"/>
    <w:rsid w:val="00140F3B"/>
    <w:rsid w:val="001411D1"/>
    <w:rsid w:val="00141515"/>
    <w:rsid w:val="00141547"/>
    <w:rsid w:val="00141A39"/>
    <w:rsid w:val="00141F80"/>
    <w:rsid w:val="00142D7C"/>
    <w:rsid w:val="001433F6"/>
    <w:rsid w:val="0014429C"/>
    <w:rsid w:val="00144D50"/>
    <w:rsid w:val="0014586D"/>
    <w:rsid w:val="00145F38"/>
    <w:rsid w:val="00146908"/>
    <w:rsid w:val="00147517"/>
    <w:rsid w:val="00147AA4"/>
    <w:rsid w:val="00147B71"/>
    <w:rsid w:val="00147D62"/>
    <w:rsid w:val="00150F05"/>
    <w:rsid w:val="00151329"/>
    <w:rsid w:val="0015155D"/>
    <w:rsid w:val="00152028"/>
    <w:rsid w:val="001521EA"/>
    <w:rsid w:val="00152246"/>
    <w:rsid w:val="00152439"/>
    <w:rsid w:val="00152986"/>
    <w:rsid w:val="001529AC"/>
    <w:rsid w:val="00153ED6"/>
    <w:rsid w:val="001541F8"/>
    <w:rsid w:val="00154CD5"/>
    <w:rsid w:val="00154D19"/>
    <w:rsid w:val="00154FCE"/>
    <w:rsid w:val="001551AB"/>
    <w:rsid w:val="00155F18"/>
    <w:rsid w:val="0015715E"/>
    <w:rsid w:val="00157951"/>
    <w:rsid w:val="00157D5A"/>
    <w:rsid w:val="00160234"/>
    <w:rsid w:val="00160BA2"/>
    <w:rsid w:val="001618A8"/>
    <w:rsid w:val="00162993"/>
    <w:rsid w:val="00163160"/>
    <w:rsid w:val="00164B98"/>
    <w:rsid w:val="00164F06"/>
    <w:rsid w:val="00166789"/>
    <w:rsid w:val="0016690F"/>
    <w:rsid w:val="001677B7"/>
    <w:rsid w:val="00167BCC"/>
    <w:rsid w:val="00170865"/>
    <w:rsid w:val="001709B3"/>
    <w:rsid w:val="001710FA"/>
    <w:rsid w:val="0017158A"/>
    <w:rsid w:val="00171FEA"/>
    <w:rsid w:val="00172705"/>
    <w:rsid w:val="00173669"/>
    <w:rsid w:val="001739C3"/>
    <w:rsid w:val="00173C03"/>
    <w:rsid w:val="00173C7C"/>
    <w:rsid w:val="00175F07"/>
    <w:rsid w:val="0017670A"/>
    <w:rsid w:val="00180358"/>
    <w:rsid w:val="0018094F"/>
    <w:rsid w:val="00180FB7"/>
    <w:rsid w:val="001810FE"/>
    <w:rsid w:val="00181F23"/>
    <w:rsid w:val="001832C7"/>
    <w:rsid w:val="00183728"/>
    <w:rsid w:val="001839BC"/>
    <w:rsid w:val="00184E29"/>
    <w:rsid w:val="00184E38"/>
    <w:rsid w:val="001854C3"/>
    <w:rsid w:val="001856EF"/>
    <w:rsid w:val="00185760"/>
    <w:rsid w:val="00186C6E"/>
    <w:rsid w:val="00187325"/>
    <w:rsid w:val="00190706"/>
    <w:rsid w:val="00190985"/>
    <w:rsid w:val="00191042"/>
    <w:rsid w:val="00191220"/>
    <w:rsid w:val="00191537"/>
    <w:rsid w:val="0019153D"/>
    <w:rsid w:val="00192D71"/>
    <w:rsid w:val="0019334B"/>
    <w:rsid w:val="00193DF5"/>
    <w:rsid w:val="00194CD0"/>
    <w:rsid w:val="00194FAB"/>
    <w:rsid w:val="00195067"/>
    <w:rsid w:val="00195FDF"/>
    <w:rsid w:val="00196ECF"/>
    <w:rsid w:val="00197158"/>
    <w:rsid w:val="001A116D"/>
    <w:rsid w:val="001A156C"/>
    <w:rsid w:val="001A1620"/>
    <w:rsid w:val="001A1D9E"/>
    <w:rsid w:val="001A2C64"/>
    <w:rsid w:val="001A2FE9"/>
    <w:rsid w:val="001A3236"/>
    <w:rsid w:val="001A409A"/>
    <w:rsid w:val="001A5019"/>
    <w:rsid w:val="001A54F7"/>
    <w:rsid w:val="001A6183"/>
    <w:rsid w:val="001A61C2"/>
    <w:rsid w:val="001A6AE3"/>
    <w:rsid w:val="001A6AFF"/>
    <w:rsid w:val="001A6CF0"/>
    <w:rsid w:val="001A73E6"/>
    <w:rsid w:val="001A746E"/>
    <w:rsid w:val="001B0130"/>
    <w:rsid w:val="001B0B49"/>
    <w:rsid w:val="001B10B5"/>
    <w:rsid w:val="001B1534"/>
    <w:rsid w:val="001B19EB"/>
    <w:rsid w:val="001B29AE"/>
    <w:rsid w:val="001B565D"/>
    <w:rsid w:val="001B5BD0"/>
    <w:rsid w:val="001B5CB3"/>
    <w:rsid w:val="001B65B8"/>
    <w:rsid w:val="001B6748"/>
    <w:rsid w:val="001B6911"/>
    <w:rsid w:val="001B6BA4"/>
    <w:rsid w:val="001B6EDF"/>
    <w:rsid w:val="001B785B"/>
    <w:rsid w:val="001B792D"/>
    <w:rsid w:val="001B7F5E"/>
    <w:rsid w:val="001C0046"/>
    <w:rsid w:val="001C05DE"/>
    <w:rsid w:val="001C0AA8"/>
    <w:rsid w:val="001C0AF8"/>
    <w:rsid w:val="001C141C"/>
    <w:rsid w:val="001C161D"/>
    <w:rsid w:val="001C1BA9"/>
    <w:rsid w:val="001C473C"/>
    <w:rsid w:val="001C4FF3"/>
    <w:rsid w:val="001C631E"/>
    <w:rsid w:val="001D0BEE"/>
    <w:rsid w:val="001D0E5C"/>
    <w:rsid w:val="001D145C"/>
    <w:rsid w:val="001D37DF"/>
    <w:rsid w:val="001D3DFD"/>
    <w:rsid w:val="001D5B56"/>
    <w:rsid w:val="001D6E45"/>
    <w:rsid w:val="001E2000"/>
    <w:rsid w:val="001E2693"/>
    <w:rsid w:val="001E277D"/>
    <w:rsid w:val="001E2CFE"/>
    <w:rsid w:val="001E327D"/>
    <w:rsid w:val="001E383F"/>
    <w:rsid w:val="001E4B05"/>
    <w:rsid w:val="001E5199"/>
    <w:rsid w:val="001E5D6D"/>
    <w:rsid w:val="001E6865"/>
    <w:rsid w:val="001E7CD3"/>
    <w:rsid w:val="001F0B66"/>
    <w:rsid w:val="001F0C97"/>
    <w:rsid w:val="001F2701"/>
    <w:rsid w:val="001F2CB8"/>
    <w:rsid w:val="001F3E07"/>
    <w:rsid w:val="001F44FA"/>
    <w:rsid w:val="001F50A0"/>
    <w:rsid w:val="001F534F"/>
    <w:rsid w:val="001F5629"/>
    <w:rsid w:val="001F58A3"/>
    <w:rsid w:val="001F60D9"/>
    <w:rsid w:val="001F63DD"/>
    <w:rsid w:val="001F6882"/>
    <w:rsid w:val="001F79A0"/>
    <w:rsid w:val="001F7A1F"/>
    <w:rsid w:val="00200181"/>
    <w:rsid w:val="002001C5"/>
    <w:rsid w:val="00200A9F"/>
    <w:rsid w:val="00200AF5"/>
    <w:rsid w:val="002018B2"/>
    <w:rsid w:val="002039BD"/>
    <w:rsid w:val="00203F57"/>
    <w:rsid w:val="00204530"/>
    <w:rsid w:val="00204E11"/>
    <w:rsid w:val="002050C2"/>
    <w:rsid w:val="00205EA7"/>
    <w:rsid w:val="00206F20"/>
    <w:rsid w:val="002071D3"/>
    <w:rsid w:val="002111DF"/>
    <w:rsid w:val="0021174E"/>
    <w:rsid w:val="002124EF"/>
    <w:rsid w:val="00212586"/>
    <w:rsid w:val="002125DC"/>
    <w:rsid w:val="00213684"/>
    <w:rsid w:val="0021373C"/>
    <w:rsid w:val="0021499B"/>
    <w:rsid w:val="00214E54"/>
    <w:rsid w:val="00216215"/>
    <w:rsid w:val="00216D70"/>
    <w:rsid w:val="00217645"/>
    <w:rsid w:val="002178B1"/>
    <w:rsid w:val="00217AC0"/>
    <w:rsid w:val="00217C48"/>
    <w:rsid w:val="00220208"/>
    <w:rsid w:val="0022046C"/>
    <w:rsid w:val="00220A27"/>
    <w:rsid w:val="00221299"/>
    <w:rsid w:val="002217FB"/>
    <w:rsid w:val="00221B0A"/>
    <w:rsid w:val="00221F1F"/>
    <w:rsid w:val="00222675"/>
    <w:rsid w:val="002228CF"/>
    <w:rsid w:val="00222AB3"/>
    <w:rsid w:val="002238A2"/>
    <w:rsid w:val="002238C7"/>
    <w:rsid w:val="0022452F"/>
    <w:rsid w:val="002251A6"/>
    <w:rsid w:val="0022533F"/>
    <w:rsid w:val="0022564C"/>
    <w:rsid w:val="002256D8"/>
    <w:rsid w:val="00225C8B"/>
    <w:rsid w:val="00226FBB"/>
    <w:rsid w:val="00227985"/>
    <w:rsid w:val="00231592"/>
    <w:rsid w:val="002323BD"/>
    <w:rsid w:val="002324BE"/>
    <w:rsid w:val="00232B1D"/>
    <w:rsid w:val="00233FEE"/>
    <w:rsid w:val="00234AB3"/>
    <w:rsid w:val="002364DF"/>
    <w:rsid w:val="00236560"/>
    <w:rsid w:val="00237FF8"/>
    <w:rsid w:val="00241D94"/>
    <w:rsid w:val="00242524"/>
    <w:rsid w:val="002431EE"/>
    <w:rsid w:val="002437B7"/>
    <w:rsid w:val="00243F0E"/>
    <w:rsid w:val="00244161"/>
    <w:rsid w:val="002449A2"/>
    <w:rsid w:val="00245395"/>
    <w:rsid w:val="002454A9"/>
    <w:rsid w:val="00245C01"/>
    <w:rsid w:val="00245F18"/>
    <w:rsid w:val="00246132"/>
    <w:rsid w:val="0024665D"/>
    <w:rsid w:val="00246906"/>
    <w:rsid w:val="0024718D"/>
    <w:rsid w:val="0024798D"/>
    <w:rsid w:val="00250E1A"/>
    <w:rsid w:val="0025129C"/>
    <w:rsid w:val="002515B4"/>
    <w:rsid w:val="00252D45"/>
    <w:rsid w:val="0025464E"/>
    <w:rsid w:val="002572C7"/>
    <w:rsid w:val="0026276C"/>
    <w:rsid w:val="0026331E"/>
    <w:rsid w:val="00263A45"/>
    <w:rsid w:val="00263C79"/>
    <w:rsid w:val="002655E6"/>
    <w:rsid w:val="00266823"/>
    <w:rsid w:val="00266CBD"/>
    <w:rsid w:val="00266DD2"/>
    <w:rsid w:val="00267D9D"/>
    <w:rsid w:val="00267F6B"/>
    <w:rsid w:val="002704AD"/>
    <w:rsid w:val="00271854"/>
    <w:rsid w:val="00271BDA"/>
    <w:rsid w:val="00271C0C"/>
    <w:rsid w:val="0027335E"/>
    <w:rsid w:val="00273BE9"/>
    <w:rsid w:val="00273FC6"/>
    <w:rsid w:val="00274FAC"/>
    <w:rsid w:val="0027686A"/>
    <w:rsid w:val="00276F17"/>
    <w:rsid w:val="0027745E"/>
    <w:rsid w:val="00277FB1"/>
    <w:rsid w:val="00277FCA"/>
    <w:rsid w:val="002801C0"/>
    <w:rsid w:val="002803C0"/>
    <w:rsid w:val="00280FD7"/>
    <w:rsid w:val="00282046"/>
    <w:rsid w:val="00282756"/>
    <w:rsid w:val="002827B0"/>
    <w:rsid w:val="002836ED"/>
    <w:rsid w:val="0028504A"/>
    <w:rsid w:val="0028520D"/>
    <w:rsid w:val="00285358"/>
    <w:rsid w:val="00285927"/>
    <w:rsid w:val="00285B27"/>
    <w:rsid w:val="002862F8"/>
    <w:rsid w:val="00286559"/>
    <w:rsid w:val="00286D36"/>
    <w:rsid w:val="00286DC9"/>
    <w:rsid w:val="00287412"/>
    <w:rsid w:val="00290A50"/>
    <w:rsid w:val="00290BAF"/>
    <w:rsid w:val="002911A8"/>
    <w:rsid w:val="0029181A"/>
    <w:rsid w:val="00292D0A"/>
    <w:rsid w:val="00293A43"/>
    <w:rsid w:val="00293B73"/>
    <w:rsid w:val="0029455D"/>
    <w:rsid w:val="00294E72"/>
    <w:rsid w:val="00294F89"/>
    <w:rsid w:val="00295494"/>
    <w:rsid w:val="00295885"/>
    <w:rsid w:val="00296057"/>
    <w:rsid w:val="00297C5E"/>
    <w:rsid w:val="00297CCD"/>
    <w:rsid w:val="002A15D0"/>
    <w:rsid w:val="002A16CB"/>
    <w:rsid w:val="002A1F0F"/>
    <w:rsid w:val="002A28F5"/>
    <w:rsid w:val="002A36F6"/>
    <w:rsid w:val="002A4DC5"/>
    <w:rsid w:val="002A5430"/>
    <w:rsid w:val="002A557C"/>
    <w:rsid w:val="002A5619"/>
    <w:rsid w:val="002A5E53"/>
    <w:rsid w:val="002A6C84"/>
    <w:rsid w:val="002A70D2"/>
    <w:rsid w:val="002A7B33"/>
    <w:rsid w:val="002B0453"/>
    <w:rsid w:val="002B095C"/>
    <w:rsid w:val="002B1D10"/>
    <w:rsid w:val="002B25EA"/>
    <w:rsid w:val="002B2A27"/>
    <w:rsid w:val="002B3674"/>
    <w:rsid w:val="002B5846"/>
    <w:rsid w:val="002B5E98"/>
    <w:rsid w:val="002B5FB0"/>
    <w:rsid w:val="002B60CE"/>
    <w:rsid w:val="002B6CF5"/>
    <w:rsid w:val="002B791E"/>
    <w:rsid w:val="002B7B4E"/>
    <w:rsid w:val="002B7E8A"/>
    <w:rsid w:val="002C0464"/>
    <w:rsid w:val="002C0AC5"/>
    <w:rsid w:val="002C0AE9"/>
    <w:rsid w:val="002C1168"/>
    <w:rsid w:val="002C1DC8"/>
    <w:rsid w:val="002C20B9"/>
    <w:rsid w:val="002C2231"/>
    <w:rsid w:val="002C2390"/>
    <w:rsid w:val="002C256D"/>
    <w:rsid w:val="002C421B"/>
    <w:rsid w:val="002C4D4B"/>
    <w:rsid w:val="002C56D3"/>
    <w:rsid w:val="002C5E35"/>
    <w:rsid w:val="002C62A4"/>
    <w:rsid w:val="002C6B91"/>
    <w:rsid w:val="002D1F2F"/>
    <w:rsid w:val="002D25DF"/>
    <w:rsid w:val="002D4494"/>
    <w:rsid w:val="002D46F9"/>
    <w:rsid w:val="002D4B75"/>
    <w:rsid w:val="002D5877"/>
    <w:rsid w:val="002D58BB"/>
    <w:rsid w:val="002D68F6"/>
    <w:rsid w:val="002D69CC"/>
    <w:rsid w:val="002D6E1E"/>
    <w:rsid w:val="002D7E57"/>
    <w:rsid w:val="002E015C"/>
    <w:rsid w:val="002E1461"/>
    <w:rsid w:val="002E2051"/>
    <w:rsid w:val="002E244A"/>
    <w:rsid w:val="002E33A1"/>
    <w:rsid w:val="002E3ACD"/>
    <w:rsid w:val="002E4977"/>
    <w:rsid w:val="002E5D1A"/>
    <w:rsid w:val="002E64D9"/>
    <w:rsid w:val="002E66D0"/>
    <w:rsid w:val="002E6B0D"/>
    <w:rsid w:val="002E74A7"/>
    <w:rsid w:val="002F03C3"/>
    <w:rsid w:val="002F07A9"/>
    <w:rsid w:val="002F0B83"/>
    <w:rsid w:val="002F16C9"/>
    <w:rsid w:val="002F179F"/>
    <w:rsid w:val="002F19A9"/>
    <w:rsid w:val="002F1F57"/>
    <w:rsid w:val="002F2568"/>
    <w:rsid w:val="002F3822"/>
    <w:rsid w:val="002F3948"/>
    <w:rsid w:val="002F41B2"/>
    <w:rsid w:val="002F44E0"/>
    <w:rsid w:val="002F4DB6"/>
    <w:rsid w:val="002F4FCC"/>
    <w:rsid w:val="002F54AA"/>
    <w:rsid w:val="002F665E"/>
    <w:rsid w:val="002F6A60"/>
    <w:rsid w:val="002F6DA7"/>
    <w:rsid w:val="002F7038"/>
    <w:rsid w:val="002F72E7"/>
    <w:rsid w:val="002F751B"/>
    <w:rsid w:val="0030000E"/>
    <w:rsid w:val="00300C6B"/>
    <w:rsid w:val="0030145D"/>
    <w:rsid w:val="00301528"/>
    <w:rsid w:val="00302002"/>
    <w:rsid w:val="00302451"/>
    <w:rsid w:val="0030315C"/>
    <w:rsid w:val="003032BF"/>
    <w:rsid w:val="00303471"/>
    <w:rsid w:val="003038FF"/>
    <w:rsid w:val="00304758"/>
    <w:rsid w:val="003049BB"/>
    <w:rsid w:val="00304A93"/>
    <w:rsid w:val="00304CFD"/>
    <w:rsid w:val="00304D0B"/>
    <w:rsid w:val="00304EFF"/>
    <w:rsid w:val="00305E48"/>
    <w:rsid w:val="00306132"/>
    <w:rsid w:val="00307AD4"/>
    <w:rsid w:val="0031026F"/>
    <w:rsid w:val="00310B1F"/>
    <w:rsid w:val="00310BA2"/>
    <w:rsid w:val="0031144F"/>
    <w:rsid w:val="00311EFF"/>
    <w:rsid w:val="00312A59"/>
    <w:rsid w:val="00312B49"/>
    <w:rsid w:val="003145AE"/>
    <w:rsid w:val="00314708"/>
    <w:rsid w:val="00314E63"/>
    <w:rsid w:val="003152E3"/>
    <w:rsid w:val="00315BBD"/>
    <w:rsid w:val="00316305"/>
    <w:rsid w:val="00316A94"/>
    <w:rsid w:val="003171A3"/>
    <w:rsid w:val="00317346"/>
    <w:rsid w:val="00324460"/>
    <w:rsid w:val="00324636"/>
    <w:rsid w:val="003255BC"/>
    <w:rsid w:val="003268AA"/>
    <w:rsid w:val="00326E31"/>
    <w:rsid w:val="00326F6F"/>
    <w:rsid w:val="00327B2A"/>
    <w:rsid w:val="003301CD"/>
    <w:rsid w:val="003302A4"/>
    <w:rsid w:val="00331454"/>
    <w:rsid w:val="00332E49"/>
    <w:rsid w:val="00333929"/>
    <w:rsid w:val="0033481B"/>
    <w:rsid w:val="00334F4A"/>
    <w:rsid w:val="00334FF2"/>
    <w:rsid w:val="00334FFA"/>
    <w:rsid w:val="00335368"/>
    <w:rsid w:val="003355EF"/>
    <w:rsid w:val="00335829"/>
    <w:rsid w:val="003366A1"/>
    <w:rsid w:val="00336D74"/>
    <w:rsid w:val="003371CE"/>
    <w:rsid w:val="00340503"/>
    <w:rsid w:val="0034054F"/>
    <w:rsid w:val="00341075"/>
    <w:rsid w:val="0034109F"/>
    <w:rsid w:val="0034116E"/>
    <w:rsid w:val="0034146C"/>
    <w:rsid w:val="00341DBB"/>
    <w:rsid w:val="00342579"/>
    <w:rsid w:val="00343B4A"/>
    <w:rsid w:val="00343C17"/>
    <w:rsid w:val="003445D6"/>
    <w:rsid w:val="00345395"/>
    <w:rsid w:val="00345900"/>
    <w:rsid w:val="00345D79"/>
    <w:rsid w:val="003462F2"/>
    <w:rsid w:val="003466E9"/>
    <w:rsid w:val="00346A43"/>
    <w:rsid w:val="0034786C"/>
    <w:rsid w:val="003504F1"/>
    <w:rsid w:val="00351161"/>
    <w:rsid w:val="003518DF"/>
    <w:rsid w:val="0035198C"/>
    <w:rsid w:val="00351A6F"/>
    <w:rsid w:val="00351CF4"/>
    <w:rsid w:val="003528E0"/>
    <w:rsid w:val="003538AE"/>
    <w:rsid w:val="00353B03"/>
    <w:rsid w:val="00354F58"/>
    <w:rsid w:val="003550AB"/>
    <w:rsid w:val="003557FF"/>
    <w:rsid w:val="00356974"/>
    <w:rsid w:val="00357012"/>
    <w:rsid w:val="00357810"/>
    <w:rsid w:val="003578B5"/>
    <w:rsid w:val="00357F4B"/>
    <w:rsid w:val="00360A4A"/>
    <w:rsid w:val="00361D46"/>
    <w:rsid w:val="00361D65"/>
    <w:rsid w:val="003623FA"/>
    <w:rsid w:val="0036415F"/>
    <w:rsid w:val="0036481B"/>
    <w:rsid w:val="00364E1C"/>
    <w:rsid w:val="0036608E"/>
    <w:rsid w:val="00366517"/>
    <w:rsid w:val="00366DA0"/>
    <w:rsid w:val="003700C5"/>
    <w:rsid w:val="0037010A"/>
    <w:rsid w:val="00370512"/>
    <w:rsid w:val="00371561"/>
    <w:rsid w:val="00371831"/>
    <w:rsid w:val="00372695"/>
    <w:rsid w:val="003728D4"/>
    <w:rsid w:val="003730DD"/>
    <w:rsid w:val="003730FD"/>
    <w:rsid w:val="00373601"/>
    <w:rsid w:val="00373826"/>
    <w:rsid w:val="00374310"/>
    <w:rsid w:val="00374F90"/>
    <w:rsid w:val="0037501D"/>
    <w:rsid w:val="00375812"/>
    <w:rsid w:val="00375910"/>
    <w:rsid w:val="00376440"/>
    <w:rsid w:val="00377AFF"/>
    <w:rsid w:val="00377D9A"/>
    <w:rsid w:val="00380656"/>
    <w:rsid w:val="00380D74"/>
    <w:rsid w:val="00380D93"/>
    <w:rsid w:val="00381099"/>
    <w:rsid w:val="003810E8"/>
    <w:rsid w:val="003814E6"/>
    <w:rsid w:val="003821E8"/>
    <w:rsid w:val="0038222E"/>
    <w:rsid w:val="0038235B"/>
    <w:rsid w:val="003824B1"/>
    <w:rsid w:val="00382963"/>
    <w:rsid w:val="00382F09"/>
    <w:rsid w:val="003832FF"/>
    <w:rsid w:val="00383A17"/>
    <w:rsid w:val="00383B22"/>
    <w:rsid w:val="003843CC"/>
    <w:rsid w:val="00384550"/>
    <w:rsid w:val="00384557"/>
    <w:rsid w:val="00384ABB"/>
    <w:rsid w:val="00384B3A"/>
    <w:rsid w:val="0038591F"/>
    <w:rsid w:val="00385936"/>
    <w:rsid w:val="00385E5B"/>
    <w:rsid w:val="003906F9"/>
    <w:rsid w:val="00391194"/>
    <w:rsid w:val="003919F7"/>
    <w:rsid w:val="0039275B"/>
    <w:rsid w:val="00392E84"/>
    <w:rsid w:val="00393662"/>
    <w:rsid w:val="00394107"/>
    <w:rsid w:val="00394444"/>
    <w:rsid w:val="00394AE3"/>
    <w:rsid w:val="00395568"/>
    <w:rsid w:val="003957E0"/>
    <w:rsid w:val="00396097"/>
    <w:rsid w:val="00396629"/>
    <w:rsid w:val="00396C07"/>
    <w:rsid w:val="00397EAA"/>
    <w:rsid w:val="003A0820"/>
    <w:rsid w:val="003A0C81"/>
    <w:rsid w:val="003A2DD6"/>
    <w:rsid w:val="003A2E2C"/>
    <w:rsid w:val="003A54FC"/>
    <w:rsid w:val="003A55F2"/>
    <w:rsid w:val="003A5C60"/>
    <w:rsid w:val="003A6056"/>
    <w:rsid w:val="003A6C07"/>
    <w:rsid w:val="003B22B6"/>
    <w:rsid w:val="003B3911"/>
    <w:rsid w:val="003B3D31"/>
    <w:rsid w:val="003B4656"/>
    <w:rsid w:val="003B4C4A"/>
    <w:rsid w:val="003B56B2"/>
    <w:rsid w:val="003B58BF"/>
    <w:rsid w:val="003B6046"/>
    <w:rsid w:val="003B771C"/>
    <w:rsid w:val="003C1951"/>
    <w:rsid w:val="003C38BE"/>
    <w:rsid w:val="003C3B06"/>
    <w:rsid w:val="003C3EBA"/>
    <w:rsid w:val="003C3F10"/>
    <w:rsid w:val="003C405E"/>
    <w:rsid w:val="003C4591"/>
    <w:rsid w:val="003C4950"/>
    <w:rsid w:val="003C4F44"/>
    <w:rsid w:val="003C5D14"/>
    <w:rsid w:val="003C7459"/>
    <w:rsid w:val="003C7BA2"/>
    <w:rsid w:val="003C7DC8"/>
    <w:rsid w:val="003C7EC6"/>
    <w:rsid w:val="003D0E50"/>
    <w:rsid w:val="003D101F"/>
    <w:rsid w:val="003D17F7"/>
    <w:rsid w:val="003D205E"/>
    <w:rsid w:val="003D4577"/>
    <w:rsid w:val="003D4A6E"/>
    <w:rsid w:val="003D5705"/>
    <w:rsid w:val="003D5786"/>
    <w:rsid w:val="003D5825"/>
    <w:rsid w:val="003D5C7B"/>
    <w:rsid w:val="003D68D9"/>
    <w:rsid w:val="003D7012"/>
    <w:rsid w:val="003D73E2"/>
    <w:rsid w:val="003D786B"/>
    <w:rsid w:val="003D7B07"/>
    <w:rsid w:val="003D7CE9"/>
    <w:rsid w:val="003D7F3B"/>
    <w:rsid w:val="003E14FE"/>
    <w:rsid w:val="003E1E74"/>
    <w:rsid w:val="003E1F76"/>
    <w:rsid w:val="003E2C91"/>
    <w:rsid w:val="003E2EB4"/>
    <w:rsid w:val="003E3B39"/>
    <w:rsid w:val="003E4097"/>
    <w:rsid w:val="003E43D7"/>
    <w:rsid w:val="003E46E4"/>
    <w:rsid w:val="003E4C82"/>
    <w:rsid w:val="003E4CED"/>
    <w:rsid w:val="003E4F47"/>
    <w:rsid w:val="003E5A54"/>
    <w:rsid w:val="003E69F0"/>
    <w:rsid w:val="003E7CA7"/>
    <w:rsid w:val="003F0287"/>
    <w:rsid w:val="003F0826"/>
    <w:rsid w:val="003F1A61"/>
    <w:rsid w:val="003F2CB2"/>
    <w:rsid w:val="003F2F99"/>
    <w:rsid w:val="003F41B3"/>
    <w:rsid w:val="003F42D9"/>
    <w:rsid w:val="003F45AF"/>
    <w:rsid w:val="003F5C20"/>
    <w:rsid w:val="003F68D1"/>
    <w:rsid w:val="003F6951"/>
    <w:rsid w:val="0040075F"/>
    <w:rsid w:val="00401035"/>
    <w:rsid w:val="004013A6"/>
    <w:rsid w:val="004022EB"/>
    <w:rsid w:val="004034AB"/>
    <w:rsid w:val="00403746"/>
    <w:rsid w:val="004056FE"/>
    <w:rsid w:val="00405760"/>
    <w:rsid w:val="00405C26"/>
    <w:rsid w:val="004061A2"/>
    <w:rsid w:val="00406B8B"/>
    <w:rsid w:val="004072B9"/>
    <w:rsid w:val="004116E2"/>
    <w:rsid w:val="00411ACE"/>
    <w:rsid w:val="00412A1D"/>
    <w:rsid w:val="00412E09"/>
    <w:rsid w:val="004130DE"/>
    <w:rsid w:val="0041375F"/>
    <w:rsid w:val="004138DD"/>
    <w:rsid w:val="00414593"/>
    <w:rsid w:val="00414C1A"/>
    <w:rsid w:val="004152E3"/>
    <w:rsid w:val="00415C3B"/>
    <w:rsid w:val="004162A6"/>
    <w:rsid w:val="004167E6"/>
    <w:rsid w:val="00417369"/>
    <w:rsid w:val="004174A6"/>
    <w:rsid w:val="00417AD4"/>
    <w:rsid w:val="00417BE8"/>
    <w:rsid w:val="0042063F"/>
    <w:rsid w:val="0042118F"/>
    <w:rsid w:val="00421682"/>
    <w:rsid w:val="004224AD"/>
    <w:rsid w:val="00422E51"/>
    <w:rsid w:val="00423196"/>
    <w:rsid w:val="004232AF"/>
    <w:rsid w:val="00424F04"/>
    <w:rsid w:val="0042582E"/>
    <w:rsid w:val="0042700B"/>
    <w:rsid w:val="00427B15"/>
    <w:rsid w:val="00427EEB"/>
    <w:rsid w:val="004301BB"/>
    <w:rsid w:val="00430222"/>
    <w:rsid w:val="00430326"/>
    <w:rsid w:val="00430386"/>
    <w:rsid w:val="0043098E"/>
    <w:rsid w:val="00430A06"/>
    <w:rsid w:val="004311C6"/>
    <w:rsid w:val="004313E9"/>
    <w:rsid w:val="00431CD3"/>
    <w:rsid w:val="0043257C"/>
    <w:rsid w:val="00432E2F"/>
    <w:rsid w:val="00432ECE"/>
    <w:rsid w:val="0043402B"/>
    <w:rsid w:val="004353C9"/>
    <w:rsid w:val="004353F8"/>
    <w:rsid w:val="0043696C"/>
    <w:rsid w:val="00436A93"/>
    <w:rsid w:val="00440339"/>
    <w:rsid w:val="00442569"/>
    <w:rsid w:val="00442EF5"/>
    <w:rsid w:val="00444562"/>
    <w:rsid w:val="004446D2"/>
    <w:rsid w:val="00444815"/>
    <w:rsid w:val="004451FC"/>
    <w:rsid w:val="0044571F"/>
    <w:rsid w:val="0044598C"/>
    <w:rsid w:val="004461C6"/>
    <w:rsid w:val="00446FC3"/>
    <w:rsid w:val="00447072"/>
    <w:rsid w:val="004474FB"/>
    <w:rsid w:val="00447C03"/>
    <w:rsid w:val="00450A9D"/>
    <w:rsid w:val="00451CC3"/>
    <w:rsid w:val="00451E02"/>
    <w:rsid w:val="0045351F"/>
    <w:rsid w:val="00453573"/>
    <w:rsid w:val="00453C8A"/>
    <w:rsid w:val="00453DC1"/>
    <w:rsid w:val="00455F64"/>
    <w:rsid w:val="0045691A"/>
    <w:rsid w:val="004601CE"/>
    <w:rsid w:val="004602E3"/>
    <w:rsid w:val="0046113C"/>
    <w:rsid w:val="0046206F"/>
    <w:rsid w:val="004624FC"/>
    <w:rsid w:val="00462612"/>
    <w:rsid w:val="00462AC6"/>
    <w:rsid w:val="0046321E"/>
    <w:rsid w:val="00463465"/>
    <w:rsid w:val="0046417B"/>
    <w:rsid w:val="00464884"/>
    <w:rsid w:val="0046488D"/>
    <w:rsid w:val="00464B8A"/>
    <w:rsid w:val="00464F7D"/>
    <w:rsid w:val="004652DA"/>
    <w:rsid w:val="00466023"/>
    <w:rsid w:val="0046618F"/>
    <w:rsid w:val="00466A69"/>
    <w:rsid w:val="00466EC7"/>
    <w:rsid w:val="004671D9"/>
    <w:rsid w:val="00467A28"/>
    <w:rsid w:val="00470C8F"/>
    <w:rsid w:val="00471359"/>
    <w:rsid w:val="00472C09"/>
    <w:rsid w:val="00473526"/>
    <w:rsid w:val="00473882"/>
    <w:rsid w:val="00473BAF"/>
    <w:rsid w:val="00473DCF"/>
    <w:rsid w:val="00473FD7"/>
    <w:rsid w:val="004740BB"/>
    <w:rsid w:val="004740D2"/>
    <w:rsid w:val="00474327"/>
    <w:rsid w:val="00474CAC"/>
    <w:rsid w:val="00474D4C"/>
    <w:rsid w:val="00474F2A"/>
    <w:rsid w:val="00474F61"/>
    <w:rsid w:val="00475177"/>
    <w:rsid w:val="00475F36"/>
    <w:rsid w:val="00476FCF"/>
    <w:rsid w:val="0047741F"/>
    <w:rsid w:val="00480B4C"/>
    <w:rsid w:val="00480B78"/>
    <w:rsid w:val="0048282D"/>
    <w:rsid w:val="0048328A"/>
    <w:rsid w:val="004839DB"/>
    <w:rsid w:val="00484289"/>
    <w:rsid w:val="0048452D"/>
    <w:rsid w:val="00484734"/>
    <w:rsid w:val="0048558C"/>
    <w:rsid w:val="00485C7A"/>
    <w:rsid w:val="0048623B"/>
    <w:rsid w:val="00486611"/>
    <w:rsid w:val="00486C7E"/>
    <w:rsid w:val="00487C33"/>
    <w:rsid w:val="004901EC"/>
    <w:rsid w:val="00490709"/>
    <w:rsid w:val="004922A9"/>
    <w:rsid w:val="004922AC"/>
    <w:rsid w:val="004922C0"/>
    <w:rsid w:val="00492535"/>
    <w:rsid w:val="00492CB4"/>
    <w:rsid w:val="00492F7C"/>
    <w:rsid w:val="0049314E"/>
    <w:rsid w:val="00495702"/>
    <w:rsid w:val="004957FE"/>
    <w:rsid w:val="00496377"/>
    <w:rsid w:val="004964D0"/>
    <w:rsid w:val="00496671"/>
    <w:rsid w:val="004979F1"/>
    <w:rsid w:val="004A0834"/>
    <w:rsid w:val="004A0A07"/>
    <w:rsid w:val="004A0D41"/>
    <w:rsid w:val="004A14C5"/>
    <w:rsid w:val="004A3A1D"/>
    <w:rsid w:val="004A3CB9"/>
    <w:rsid w:val="004A4314"/>
    <w:rsid w:val="004A4FB3"/>
    <w:rsid w:val="004A56CA"/>
    <w:rsid w:val="004A585B"/>
    <w:rsid w:val="004A589B"/>
    <w:rsid w:val="004A6225"/>
    <w:rsid w:val="004A6CAB"/>
    <w:rsid w:val="004A7B70"/>
    <w:rsid w:val="004B0129"/>
    <w:rsid w:val="004B0B6A"/>
    <w:rsid w:val="004B1263"/>
    <w:rsid w:val="004B2CE2"/>
    <w:rsid w:val="004B2EFD"/>
    <w:rsid w:val="004B35DB"/>
    <w:rsid w:val="004B3676"/>
    <w:rsid w:val="004B3B86"/>
    <w:rsid w:val="004B3BC4"/>
    <w:rsid w:val="004B5314"/>
    <w:rsid w:val="004B6A55"/>
    <w:rsid w:val="004B7837"/>
    <w:rsid w:val="004B7B83"/>
    <w:rsid w:val="004B7DB5"/>
    <w:rsid w:val="004C01F7"/>
    <w:rsid w:val="004C0306"/>
    <w:rsid w:val="004C0DAE"/>
    <w:rsid w:val="004C138E"/>
    <w:rsid w:val="004C17D2"/>
    <w:rsid w:val="004C2998"/>
    <w:rsid w:val="004C29C7"/>
    <w:rsid w:val="004C30C8"/>
    <w:rsid w:val="004C4AE6"/>
    <w:rsid w:val="004C4D61"/>
    <w:rsid w:val="004C5AA0"/>
    <w:rsid w:val="004C7329"/>
    <w:rsid w:val="004D0696"/>
    <w:rsid w:val="004D083F"/>
    <w:rsid w:val="004D1451"/>
    <w:rsid w:val="004D185A"/>
    <w:rsid w:val="004D1C86"/>
    <w:rsid w:val="004D293A"/>
    <w:rsid w:val="004D2F64"/>
    <w:rsid w:val="004D32C3"/>
    <w:rsid w:val="004D3C85"/>
    <w:rsid w:val="004D3EC0"/>
    <w:rsid w:val="004D4A80"/>
    <w:rsid w:val="004D4B73"/>
    <w:rsid w:val="004D4FBA"/>
    <w:rsid w:val="004D5502"/>
    <w:rsid w:val="004D5554"/>
    <w:rsid w:val="004D58CA"/>
    <w:rsid w:val="004D6377"/>
    <w:rsid w:val="004D68E8"/>
    <w:rsid w:val="004D693B"/>
    <w:rsid w:val="004D7879"/>
    <w:rsid w:val="004E0251"/>
    <w:rsid w:val="004E049E"/>
    <w:rsid w:val="004E27DD"/>
    <w:rsid w:val="004E2962"/>
    <w:rsid w:val="004E3124"/>
    <w:rsid w:val="004E4875"/>
    <w:rsid w:val="004E5A7D"/>
    <w:rsid w:val="004E5C7F"/>
    <w:rsid w:val="004E5DB0"/>
    <w:rsid w:val="004E6436"/>
    <w:rsid w:val="004E71F7"/>
    <w:rsid w:val="004E7798"/>
    <w:rsid w:val="004E7E88"/>
    <w:rsid w:val="004F1AF3"/>
    <w:rsid w:val="004F28A6"/>
    <w:rsid w:val="004F2E18"/>
    <w:rsid w:val="004F4AC6"/>
    <w:rsid w:val="004F525C"/>
    <w:rsid w:val="004F5746"/>
    <w:rsid w:val="004F5E49"/>
    <w:rsid w:val="004F691A"/>
    <w:rsid w:val="004F6C5A"/>
    <w:rsid w:val="005004CE"/>
    <w:rsid w:val="0050109E"/>
    <w:rsid w:val="00502FF8"/>
    <w:rsid w:val="00503132"/>
    <w:rsid w:val="005038D6"/>
    <w:rsid w:val="0050460F"/>
    <w:rsid w:val="0050682C"/>
    <w:rsid w:val="00506DB0"/>
    <w:rsid w:val="00507A7D"/>
    <w:rsid w:val="005104E1"/>
    <w:rsid w:val="005113F9"/>
    <w:rsid w:val="00511430"/>
    <w:rsid w:val="00511C5E"/>
    <w:rsid w:val="00511D35"/>
    <w:rsid w:val="00512894"/>
    <w:rsid w:val="005129FE"/>
    <w:rsid w:val="00512BFC"/>
    <w:rsid w:val="00513959"/>
    <w:rsid w:val="0051634C"/>
    <w:rsid w:val="00517B95"/>
    <w:rsid w:val="00517F06"/>
    <w:rsid w:val="0052070F"/>
    <w:rsid w:val="0052089C"/>
    <w:rsid w:val="00520A98"/>
    <w:rsid w:val="00521128"/>
    <w:rsid w:val="00521180"/>
    <w:rsid w:val="005218A7"/>
    <w:rsid w:val="005233B1"/>
    <w:rsid w:val="00523CCD"/>
    <w:rsid w:val="00524C7A"/>
    <w:rsid w:val="005254F3"/>
    <w:rsid w:val="00525F2B"/>
    <w:rsid w:val="005266EE"/>
    <w:rsid w:val="00527754"/>
    <w:rsid w:val="00531838"/>
    <w:rsid w:val="00532357"/>
    <w:rsid w:val="005323F4"/>
    <w:rsid w:val="005361CA"/>
    <w:rsid w:val="00537823"/>
    <w:rsid w:val="00537AEE"/>
    <w:rsid w:val="00537FE7"/>
    <w:rsid w:val="005413E1"/>
    <w:rsid w:val="0054193B"/>
    <w:rsid w:val="00541DC9"/>
    <w:rsid w:val="00541F85"/>
    <w:rsid w:val="005427AC"/>
    <w:rsid w:val="00542A05"/>
    <w:rsid w:val="00542D00"/>
    <w:rsid w:val="00543F69"/>
    <w:rsid w:val="00544CEC"/>
    <w:rsid w:val="005459AC"/>
    <w:rsid w:val="00545EEE"/>
    <w:rsid w:val="00546322"/>
    <w:rsid w:val="00546594"/>
    <w:rsid w:val="00550E3E"/>
    <w:rsid w:val="00550EE1"/>
    <w:rsid w:val="0055163D"/>
    <w:rsid w:val="00552D4B"/>
    <w:rsid w:val="00553EFE"/>
    <w:rsid w:val="005540B6"/>
    <w:rsid w:val="00555847"/>
    <w:rsid w:val="00555899"/>
    <w:rsid w:val="005558B4"/>
    <w:rsid w:val="00555B46"/>
    <w:rsid w:val="005569C0"/>
    <w:rsid w:val="00556A72"/>
    <w:rsid w:val="00556C26"/>
    <w:rsid w:val="00556EE0"/>
    <w:rsid w:val="005572ED"/>
    <w:rsid w:val="00557618"/>
    <w:rsid w:val="00557816"/>
    <w:rsid w:val="00557C63"/>
    <w:rsid w:val="0056072E"/>
    <w:rsid w:val="00561266"/>
    <w:rsid w:val="005614D3"/>
    <w:rsid w:val="005615F2"/>
    <w:rsid w:val="00561755"/>
    <w:rsid w:val="00562E04"/>
    <w:rsid w:val="00565085"/>
    <w:rsid w:val="0056545E"/>
    <w:rsid w:val="00566310"/>
    <w:rsid w:val="005667E2"/>
    <w:rsid w:val="00567D73"/>
    <w:rsid w:val="005703B2"/>
    <w:rsid w:val="00570B5C"/>
    <w:rsid w:val="0057187D"/>
    <w:rsid w:val="00571AAB"/>
    <w:rsid w:val="00571F0A"/>
    <w:rsid w:val="00572E5D"/>
    <w:rsid w:val="00573866"/>
    <w:rsid w:val="005739C1"/>
    <w:rsid w:val="005739D7"/>
    <w:rsid w:val="00574EB6"/>
    <w:rsid w:val="00575119"/>
    <w:rsid w:val="00575308"/>
    <w:rsid w:val="0057555B"/>
    <w:rsid w:val="00575792"/>
    <w:rsid w:val="005757F7"/>
    <w:rsid w:val="00575823"/>
    <w:rsid w:val="0057638E"/>
    <w:rsid w:val="00576796"/>
    <w:rsid w:val="00577282"/>
    <w:rsid w:val="005804AE"/>
    <w:rsid w:val="00580BE4"/>
    <w:rsid w:val="00581014"/>
    <w:rsid w:val="00581C39"/>
    <w:rsid w:val="00582F44"/>
    <w:rsid w:val="00583237"/>
    <w:rsid w:val="00583299"/>
    <w:rsid w:val="00583866"/>
    <w:rsid w:val="005839E1"/>
    <w:rsid w:val="00583B31"/>
    <w:rsid w:val="005842C0"/>
    <w:rsid w:val="0058455C"/>
    <w:rsid w:val="00584B13"/>
    <w:rsid w:val="00584CDB"/>
    <w:rsid w:val="005851EE"/>
    <w:rsid w:val="00585287"/>
    <w:rsid w:val="005856DB"/>
    <w:rsid w:val="00586388"/>
    <w:rsid w:val="005866AE"/>
    <w:rsid w:val="00587CC3"/>
    <w:rsid w:val="00590390"/>
    <w:rsid w:val="005912D1"/>
    <w:rsid w:val="00591545"/>
    <w:rsid w:val="005917E9"/>
    <w:rsid w:val="0059183A"/>
    <w:rsid w:val="005922A7"/>
    <w:rsid w:val="0059267E"/>
    <w:rsid w:val="005947B8"/>
    <w:rsid w:val="005969E7"/>
    <w:rsid w:val="00597257"/>
    <w:rsid w:val="00597309"/>
    <w:rsid w:val="005A0974"/>
    <w:rsid w:val="005A26DE"/>
    <w:rsid w:val="005A2D62"/>
    <w:rsid w:val="005A338C"/>
    <w:rsid w:val="005A440F"/>
    <w:rsid w:val="005A52CA"/>
    <w:rsid w:val="005A5C3E"/>
    <w:rsid w:val="005A615D"/>
    <w:rsid w:val="005A63E6"/>
    <w:rsid w:val="005A7A4D"/>
    <w:rsid w:val="005B0742"/>
    <w:rsid w:val="005B2B83"/>
    <w:rsid w:val="005B3C3B"/>
    <w:rsid w:val="005B4767"/>
    <w:rsid w:val="005B4C06"/>
    <w:rsid w:val="005B4E63"/>
    <w:rsid w:val="005B5863"/>
    <w:rsid w:val="005B6298"/>
    <w:rsid w:val="005B69E3"/>
    <w:rsid w:val="005B6D1B"/>
    <w:rsid w:val="005B6F6C"/>
    <w:rsid w:val="005B7E05"/>
    <w:rsid w:val="005C090B"/>
    <w:rsid w:val="005C0B6E"/>
    <w:rsid w:val="005C104E"/>
    <w:rsid w:val="005C27F4"/>
    <w:rsid w:val="005C2AA0"/>
    <w:rsid w:val="005C33C5"/>
    <w:rsid w:val="005C3507"/>
    <w:rsid w:val="005C43C3"/>
    <w:rsid w:val="005C4E0B"/>
    <w:rsid w:val="005C508D"/>
    <w:rsid w:val="005C522A"/>
    <w:rsid w:val="005C608B"/>
    <w:rsid w:val="005C66FD"/>
    <w:rsid w:val="005D0174"/>
    <w:rsid w:val="005D08FA"/>
    <w:rsid w:val="005D1541"/>
    <w:rsid w:val="005D1754"/>
    <w:rsid w:val="005D21A3"/>
    <w:rsid w:val="005D2246"/>
    <w:rsid w:val="005D2934"/>
    <w:rsid w:val="005D2D3E"/>
    <w:rsid w:val="005D377F"/>
    <w:rsid w:val="005D3902"/>
    <w:rsid w:val="005D403C"/>
    <w:rsid w:val="005D4CD6"/>
    <w:rsid w:val="005D53DE"/>
    <w:rsid w:val="005D6277"/>
    <w:rsid w:val="005D69E2"/>
    <w:rsid w:val="005D6CB7"/>
    <w:rsid w:val="005D7002"/>
    <w:rsid w:val="005D7581"/>
    <w:rsid w:val="005E0645"/>
    <w:rsid w:val="005E0D02"/>
    <w:rsid w:val="005E299F"/>
    <w:rsid w:val="005E3272"/>
    <w:rsid w:val="005E37EC"/>
    <w:rsid w:val="005E38BF"/>
    <w:rsid w:val="005E3B58"/>
    <w:rsid w:val="005E433A"/>
    <w:rsid w:val="005E4661"/>
    <w:rsid w:val="005E5F30"/>
    <w:rsid w:val="005E64C9"/>
    <w:rsid w:val="005E65D1"/>
    <w:rsid w:val="005E6EAA"/>
    <w:rsid w:val="005E7788"/>
    <w:rsid w:val="005E7A55"/>
    <w:rsid w:val="005E7DB4"/>
    <w:rsid w:val="005F0084"/>
    <w:rsid w:val="005F01CE"/>
    <w:rsid w:val="005F06A9"/>
    <w:rsid w:val="005F1BBD"/>
    <w:rsid w:val="005F2643"/>
    <w:rsid w:val="005F2C67"/>
    <w:rsid w:val="005F3D84"/>
    <w:rsid w:val="005F50BF"/>
    <w:rsid w:val="005F54CD"/>
    <w:rsid w:val="005F573E"/>
    <w:rsid w:val="005F5C31"/>
    <w:rsid w:val="005F5D6B"/>
    <w:rsid w:val="005F69E8"/>
    <w:rsid w:val="005F6EB1"/>
    <w:rsid w:val="005F7257"/>
    <w:rsid w:val="005F7CD1"/>
    <w:rsid w:val="005F7F6F"/>
    <w:rsid w:val="0060097F"/>
    <w:rsid w:val="00601134"/>
    <w:rsid w:val="00602C13"/>
    <w:rsid w:val="00603072"/>
    <w:rsid w:val="006030C1"/>
    <w:rsid w:val="00603BAE"/>
    <w:rsid w:val="006047E6"/>
    <w:rsid w:val="0060496C"/>
    <w:rsid w:val="00605E0F"/>
    <w:rsid w:val="00605EF3"/>
    <w:rsid w:val="0060670E"/>
    <w:rsid w:val="00607248"/>
    <w:rsid w:val="00607D88"/>
    <w:rsid w:val="006116D2"/>
    <w:rsid w:val="006120D4"/>
    <w:rsid w:val="006133F8"/>
    <w:rsid w:val="00613D28"/>
    <w:rsid w:val="00613EE2"/>
    <w:rsid w:val="00614846"/>
    <w:rsid w:val="00614BFD"/>
    <w:rsid w:val="0061620A"/>
    <w:rsid w:val="00616F0A"/>
    <w:rsid w:val="006175E2"/>
    <w:rsid w:val="00617BBF"/>
    <w:rsid w:val="006203D6"/>
    <w:rsid w:val="00620699"/>
    <w:rsid w:val="006211F5"/>
    <w:rsid w:val="006216EF"/>
    <w:rsid w:val="00621A93"/>
    <w:rsid w:val="00622B72"/>
    <w:rsid w:val="00623031"/>
    <w:rsid w:val="00623056"/>
    <w:rsid w:val="006237CF"/>
    <w:rsid w:val="0062498C"/>
    <w:rsid w:val="00624C8F"/>
    <w:rsid w:val="00624E9F"/>
    <w:rsid w:val="00625B1C"/>
    <w:rsid w:val="00625B4C"/>
    <w:rsid w:val="0062684D"/>
    <w:rsid w:val="00627BA9"/>
    <w:rsid w:val="00630188"/>
    <w:rsid w:val="00630752"/>
    <w:rsid w:val="00630CC4"/>
    <w:rsid w:val="00631041"/>
    <w:rsid w:val="00631CAA"/>
    <w:rsid w:val="00631D71"/>
    <w:rsid w:val="00632001"/>
    <w:rsid w:val="0063335E"/>
    <w:rsid w:val="00633CDC"/>
    <w:rsid w:val="00634211"/>
    <w:rsid w:val="00634346"/>
    <w:rsid w:val="0063493A"/>
    <w:rsid w:val="006354B9"/>
    <w:rsid w:val="00636B79"/>
    <w:rsid w:val="00636C09"/>
    <w:rsid w:val="00637B5C"/>
    <w:rsid w:val="00640BC6"/>
    <w:rsid w:val="006410E6"/>
    <w:rsid w:val="006413E9"/>
    <w:rsid w:val="006414F4"/>
    <w:rsid w:val="006418F4"/>
    <w:rsid w:val="00641AB1"/>
    <w:rsid w:val="00641D1A"/>
    <w:rsid w:val="006424B6"/>
    <w:rsid w:val="006426FD"/>
    <w:rsid w:val="0064367A"/>
    <w:rsid w:val="00644404"/>
    <w:rsid w:val="006460DA"/>
    <w:rsid w:val="006465E3"/>
    <w:rsid w:val="006469EE"/>
    <w:rsid w:val="00646DF2"/>
    <w:rsid w:val="00646FC1"/>
    <w:rsid w:val="00647183"/>
    <w:rsid w:val="006474AC"/>
    <w:rsid w:val="00650631"/>
    <w:rsid w:val="00650B27"/>
    <w:rsid w:val="0065293C"/>
    <w:rsid w:val="00653D7C"/>
    <w:rsid w:val="0065465D"/>
    <w:rsid w:val="006552E4"/>
    <w:rsid w:val="00656BA4"/>
    <w:rsid w:val="00656EED"/>
    <w:rsid w:val="006577FB"/>
    <w:rsid w:val="006601A0"/>
    <w:rsid w:val="00660EB5"/>
    <w:rsid w:val="00661227"/>
    <w:rsid w:val="006614DD"/>
    <w:rsid w:val="00661BFF"/>
    <w:rsid w:val="00663140"/>
    <w:rsid w:val="00663865"/>
    <w:rsid w:val="00663B9A"/>
    <w:rsid w:val="00663DBC"/>
    <w:rsid w:val="00664549"/>
    <w:rsid w:val="00665F6C"/>
    <w:rsid w:val="00667750"/>
    <w:rsid w:val="006678A0"/>
    <w:rsid w:val="0067058C"/>
    <w:rsid w:val="006722B0"/>
    <w:rsid w:val="006737E8"/>
    <w:rsid w:val="00673F2D"/>
    <w:rsid w:val="00674101"/>
    <w:rsid w:val="00674334"/>
    <w:rsid w:val="00674768"/>
    <w:rsid w:val="0067486E"/>
    <w:rsid w:val="0067527D"/>
    <w:rsid w:val="00675BBA"/>
    <w:rsid w:val="006764D3"/>
    <w:rsid w:val="006769CC"/>
    <w:rsid w:val="006820AA"/>
    <w:rsid w:val="00682272"/>
    <w:rsid w:val="0068255D"/>
    <w:rsid w:val="00682699"/>
    <w:rsid w:val="00682CEE"/>
    <w:rsid w:val="00683271"/>
    <w:rsid w:val="0068361A"/>
    <w:rsid w:val="0068386B"/>
    <w:rsid w:val="00683AA4"/>
    <w:rsid w:val="00685979"/>
    <w:rsid w:val="00685E1A"/>
    <w:rsid w:val="0068670B"/>
    <w:rsid w:val="0068691A"/>
    <w:rsid w:val="0068790F"/>
    <w:rsid w:val="0069003C"/>
    <w:rsid w:val="00690880"/>
    <w:rsid w:val="00690C75"/>
    <w:rsid w:val="00691DA7"/>
    <w:rsid w:val="00694E81"/>
    <w:rsid w:val="006956C8"/>
    <w:rsid w:val="00695ACB"/>
    <w:rsid w:val="00695B1E"/>
    <w:rsid w:val="00696A66"/>
    <w:rsid w:val="00696DE8"/>
    <w:rsid w:val="00697E5D"/>
    <w:rsid w:val="006A0082"/>
    <w:rsid w:val="006A09A9"/>
    <w:rsid w:val="006A11A5"/>
    <w:rsid w:val="006A11BD"/>
    <w:rsid w:val="006A2336"/>
    <w:rsid w:val="006A4F52"/>
    <w:rsid w:val="006A64B7"/>
    <w:rsid w:val="006A68A1"/>
    <w:rsid w:val="006A6A77"/>
    <w:rsid w:val="006B014D"/>
    <w:rsid w:val="006B2088"/>
    <w:rsid w:val="006B2421"/>
    <w:rsid w:val="006B310F"/>
    <w:rsid w:val="006B31FA"/>
    <w:rsid w:val="006B4325"/>
    <w:rsid w:val="006B435D"/>
    <w:rsid w:val="006B4633"/>
    <w:rsid w:val="006B4765"/>
    <w:rsid w:val="006B47B0"/>
    <w:rsid w:val="006B7FDA"/>
    <w:rsid w:val="006C0305"/>
    <w:rsid w:val="006C09FF"/>
    <w:rsid w:val="006C2C7B"/>
    <w:rsid w:val="006C38F8"/>
    <w:rsid w:val="006C39E2"/>
    <w:rsid w:val="006C3F8C"/>
    <w:rsid w:val="006C4221"/>
    <w:rsid w:val="006C51EE"/>
    <w:rsid w:val="006C5228"/>
    <w:rsid w:val="006C6715"/>
    <w:rsid w:val="006C6A7D"/>
    <w:rsid w:val="006C6B27"/>
    <w:rsid w:val="006C6B32"/>
    <w:rsid w:val="006C6F28"/>
    <w:rsid w:val="006C752C"/>
    <w:rsid w:val="006D14A9"/>
    <w:rsid w:val="006D186F"/>
    <w:rsid w:val="006D2253"/>
    <w:rsid w:val="006D2851"/>
    <w:rsid w:val="006D3095"/>
    <w:rsid w:val="006D3D09"/>
    <w:rsid w:val="006D3DAD"/>
    <w:rsid w:val="006D3EC9"/>
    <w:rsid w:val="006D4E8E"/>
    <w:rsid w:val="006D54D1"/>
    <w:rsid w:val="006D5F4E"/>
    <w:rsid w:val="006D60B1"/>
    <w:rsid w:val="006D62F1"/>
    <w:rsid w:val="006D6319"/>
    <w:rsid w:val="006D6482"/>
    <w:rsid w:val="006D70CA"/>
    <w:rsid w:val="006D729F"/>
    <w:rsid w:val="006D7518"/>
    <w:rsid w:val="006E02BA"/>
    <w:rsid w:val="006E04EB"/>
    <w:rsid w:val="006E18E1"/>
    <w:rsid w:val="006E1D73"/>
    <w:rsid w:val="006E2BFB"/>
    <w:rsid w:val="006E3A86"/>
    <w:rsid w:val="006E3E6A"/>
    <w:rsid w:val="006E3EBD"/>
    <w:rsid w:val="006E488F"/>
    <w:rsid w:val="006E584D"/>
    <w:rsid w:val="006E5A81"/>
    <w:rsid w:val="006E5AC7"/>
    <w:rsid w:val="006E5D05"/>
    <w:rsid w:val="006E5E6D"/>
    <w:rsid w:val="006E64F9"/>
    <w:rsid w:val="006E663E"/>
    <w:rsid w:val="006E6E49"/>
    <w:rsid w:val="006E73C5"/>
    <w:rsid w:val="006E7700"/>
    <w:rsid w:val="006E78C2"/>
    <w:rsid w:val="006E79EE"/>
    <w:rsid w:val="006E7A6A"/>
    <w:rsid w:val="006F0047"/>
    <w:rsid w:val="006F0CC2"/>
    <w:rsid w:val="006F1330"/>
    <w:rsid w:val="006F148E"/>
    <w:rsid w:val="006F1AD9"/>
    <w:rsid w:val="006F23E0"/>
    <w:rsid w:val="006F254E"/>
    <w:rsid w:val="006F3A3D"/>
    <w:rsid w:val="006F3C1A"/>
    <w:rsid w:val="006F4451"/>
    <w:rsid w:val="006F57C7"/>
    <w:rsid w:val="006F6688"/>
    <w:rsid w:val="006F6F25"/>
    <w:rsid w:val="006F7810"/>
    <w:rsid w:val="006F78FA"/>
    <w:rsid w:val="00700EBA"/>
    <w:rsid w:val="007011F9"/>
    <w:rsid w:val="00701240"/>
    <w:rsid w:val="00701E86"/>
    <w:rsid w:val="00702589"/>
    <w:rsid w:val="00702719"/>
    <w:rsid w:val="00703232"/>
    <w:rsid w:val="00703856"/>
    <w:rsid w:val="007038F7"/>
    <w:rsid w:val="00703986"/>
    <w:rsid w:val="00704091"/>
    <w:rsid w:val="00704849"/>
    <w:rsid w:val="00704D25"/>
    <w:rsid w:val="00704E0F"/>
    <w:rsid w:val="00705020"/>
    <w:rsid w:val="00705BBA"/>
    <w:rsid w:val="00705CAE"/>
    <w:rsid w:val="00707960"/>
    <w:rsid w:val="00710F43"/>
    <w:rsid w:val="00711393"/>
    <w:rsid w:val="007118EB"/>
    <w:rsid w:val="0071209A"/>
    <w:rsid w:val="00712927"/>
    <w:rsid w:val="007133A0"/>
    <w:rsid w:val="0071401A"/>
    <w:rsid w:val="007164DC"/>
    <w:rsid w:val="007171D6"/>
    <w:rsid w:val="00717A70"/>
    <w:rsid w:val="00717AF7"/>
    <w:rsid w:val="00717EBE"/>
    <w:rsid w:val="00720005"/>
    <w:rsid w:val="007211B6"/>
    <w:rsid w:val="00721346"/>
    <w:rsid w:val="0072204A"/>
    <w:rsid w:val="00722946"/>
    <w:rsid w:val="00724B44"/>
    <w:rsid w:val="00724F0B"/>
    <w:rsid w:val="007254B0"/>
    <w:rsid w:val="00725747"/>
    <w:rsid w:val="0072643A"/>
    <w:rsid w:val="0072679D"/>
    <w:rsid w:val="007268DA"/>
    <w:rsid w:val="007270CC"/>
    <w:rsid w:val="007273CA"/>
    <w:rsid w:val="007274D8"/>
    <w:rsid w:val="00727988"/>
    <w:rsid w:val="007302FE"/>
    <w:rsid w:val="00730CB5"/>
    <w:rsid w:val="00732BEE"/>
    <w:rsid w:val="00732E87"/>
    <w:rsid w:val="00733049"/>
    <w:rsid w:val="007335B6"/>
    <w:rsid w:val="00733D70"/>
    <w:rsid w:val="00733FBC"/>
    <w:rsid w:val="0073415C"/>
    <w:rsid w:val="007342AC"/>
    <w:rsid w:val="00734FE7"/>
    <w:rsid w:val="0073534A"/>
    <w:rsid w:val="00735E4F"/>
    <w:rsid w:val="0073691F"/>
    <w:rsid w:val="0073754A"/>
    <w:rsid w:val="00737D65"/>
    <w:rsid w:val="007401A2"/>
    <w:rsid w:val="00740263"/>
    <w:rsid w:val="007404AD"/>
    <w:rsid w:val="007406DA"/>
    <w:rsid w:val="0074122C"/>
    <w:rsid w:val="007412BE"/>
    <w:rsid w:val="00741EA2"/>
    <w:rsid w:val="0074393F"/>
    <w:rsid w:val="00743E18"/>
    <w:rsid w:val="00744D86"/>
    <w:rsid w:val="0074561B"/>
    <w:rsid w:val="00746174"/>
    <w:rsid w:val="00746D11"/>
    <w:rsid w:val="00746E49"/>
    <w:rsid w:val="007503EA"/>
    <w:rsid w:val="00750CED"/>
    <w:rsid w:val="00751476"/>
    <w:rsid w:val="0075162D"/>
    <w:rsid w:val="00752116"/>
    <w:rsid w:val="0075361E"/>
    <w:rsid w:val="00754D2B"/>
    <w:rsid w:val="00755413"/>
    <w:rsid w:val="00755DA8"/>
    <w:rsid w:val="00756156"/>
    <w:rsid w:val="007574A1"/>
    <w:rsid w:val="007612E5"/>
    <w:rsid w:val="007616CC"/>
    <w:rsid w:val="00761E38"/>
    <w:rsid w:val="0076473C"/>
    <w:rsid w:val="00765059"/>
    <w:rsid w:val="00766493"/>
    <w:rsid w:val="0076656F"/>
    <w:rsid w:val="007666B2"/>
    <w:rsid w:val="007675DD"/>
    <w:rsid w:val="00767723"/>
    <w:rsid w:val="00767BE0"/>
    <w:rsid w:val="00770563"/>
    <w:rsid w:val="0077089C"/>
    <w:rsid w:val="00770C66"/>
    <w:rsid w:val="00771053"/>
    <w:rsid w:val="007712D7"/>
    <w:rsid w:val="00771737"/>
    <w:rsid w:val="0077214B"/>
    <w:rsid w:val="0077225D"/>
    <w:rsid w:val="00773642"/>
    <w:rsid w:val="00773F95"/>
    <w:rsid w:val="00774B87"/>
    <w:rsid w:val="00774D15"/>
    <w:rsid w:val="007758D6"/>
    <w:rsid w:val="00775A8D"/>
    <w:rsid w:val="0077621B"/>
    <w:rsid w:val="00776ABB"/>
    <w:rsid w:val="00776CC2"/>
    <w:rsid w:val="00777251"/>
    <w:rsid w:val="007773B0"/>
    <w:rsid w:val="00777B4F"/>
    <w:rsid w:val="00777BB3"/>
    <w:rsid w:val="00780658"/>
    <w:rsid w:val="00780E8A"/>
    <w:rsid w:val="00780E8E"/>
    <w:rsid w:val="00780FA4"/>
    <w:rsid w:val="0078142B"/>
    <w:rsid w:val="0078168A"/>
    <w:rsid w:val="007818CB"/>
    <w:rsid w:val="00781B85"/>
    <w:rsid w:val="00782175"/>
    <w:rsid w:val="007829BA"/>
    <w:rsid w:val="00784740"/>
    <w:rsid w:val="0078505E"/>
    <w:rsid w:val="007858AC"/>
    <w:rsid w:val="00785FDC"/>
    <w:rsid w:val="0078616A"/>
    <w:rsid w:val="00786589"/>
    <w:rsid w:val="00787F83"/>
    <w:rsid w:val="0079127F"/>
    <w:rsid w:val="00792703"/>
    <w:rsid w:val="00792F16"/>
    <w:rsid w:val="007933FE"/>
    <w:rsid w:val="00794C6D"/>
    <w:rsid w:val="00795277"/>
    <w:rsid w:val="007972B3"/>
    <w:rsid w:val="00797F29"/>
    <w:rsid w:val="007A000D"/>
    <w:rsid w:val="007A063F"/>
    <w:rsid w:val="007A0703"/>
    <w:rsid w:val="007A0B6F"/>
    <w:rsid w:val="007A1AAA"/>
    <w:rsid w:val="007A2133"/>
    <w:rsid w:val="007A264E"/>
    <w:rsid w:val="007A27ED"/>
    <w:rsid w:val="007A2903"/>
    <w:rsid w:val="007A320E"/>
    <w:rsid w:val="007A4352"/>
    <w:rsid w:val="007A50FE"/>
    <w:rsid w:val="007A575A"/>
    <w:rsid w:val="007A6153"/>
    <w:rsid w:val="007A66A6"/>
    <w:rsid w:val="007A6703"/>
    <w:rsid w:val="007A6A77"/>
    <w:rsid w:val="007A7555"/>
    <w:rsid w:val="007B022A"/>
    <w:rsid w:val="007B07BC"/>
    <w:rsid w:val="007B0B8D"/>
    <w:rsid w:val="007B29EB"/>
    <w:rsid w:val="007B3E75"/>
    <w:rsid w:val="007B5496"/>
    <w:rsid w:val="007B54D6"/>
    <w:rsid w:val="007B667C"/>
    <w:rsid w:val="007C0E68"/>
    <w:rsid w:val="007C11BE"/>
    <w:rsid w:val="007C2251"/>
    <w:rsid w:val="007C2386"/>
    <w:rsid w:val="007C25AA"/>
    <w:rsid w:val="007C3241"/>
    <w:rsid w:val="007C3CDC"/>
    <w:rsid w:val="007C420C"/>
    <w:rsid w:val="007C5098"/>
    <w:rsid w:val="007C5808"/>
    <w:rsid w:val="007C5A71"/>
    <w:rsid w:val="007C6D69"/>
    <w:rsid w:val="007C7FD8"/>
    <w:rsid w:val="007D0A10"/>
    <w:rsid w:val="007D0A77"/>
    <w:rsid w:val="007D0AF2"/>
    <w:rsid w:val="007D0BAF"/>
    <w:rsid w:val="007D0FDA"/>
    <w:rsid w:val="007D1BED"/>
    <w:rsid w:val="007D2502"/>
    <w:rsid w:val="007D3468"/>
    <w:rsid w:val="007D3570"/>
    <w:rsid w:val="007D4120"/>
    <w:rsid w:val="007D4293"/>
    <w:rsid w:val="007D5514"/>
    <w:rsid w:val="007D5FEC"/>
    <w:rsid w:val="007D600C"/>
    <w:rsid w:val="007D6122"/>
    <w:rsid w:val="007D674F"/>
    <w:rsid w:val="007D6A70"/>
    <w:rsid w:val="007D6EDF"/>
    <w:rsid w:val="007D703C"/>
    <w:rsid w:val="007D791A"/>
    <w:rsid w:val="007D7A8D"/>
    <w:rsid w:val="007D7DC7"/>
    <w:rsid w:val="007E06EE"/>
    <w:rsid w:val="007E1636"/>
    <w:rsid w:val="007E2F2F"/>
    <w:rsid w:val="007E316D"/>
    <w:rsid w:val="007E39F2"/>
    <w:rsid w:val="007E3CC9"/>
    <w:rsid w:val="007E469E"/>
    <w:rsid w:val="007E5040"/>
    <w:rsid w:val="007E5166"/>
    <w:rsid w:val="007E5A61"/>
    <w:rsid w:val="007E5B58"/>
    <w:rsid w:val="007E5CBF"/>
    <w:rsid w:val="007E5F22"/>
    <w:rsid w:val="007E670D"/>
    <w:rsid w:val="007E689F"/>
    <w:rsid w:val="007E6EDB"/>
    <w:rsid w:val="007E6F4D"/>
    <w:rsid w:val="007E750B"/>
    <w:rsid w:val="007E760C"/>
    <w:rsid w:val="007F23F6"/>
    <w:rsid w:val="007F3119"/>
    <w:rsid w:val="007F3FCF"/>
    <w:rsid w:val="007F4F40"/>
    <w:rsid w:val="007F4FD5"/>
    <w:rsid w:val="007F52FA"/>
    <w:rsid w:val="007F5502"/>
    <w:rsid w:val="007F5828"/>
    <w:rsid w:val="007F5DDF"/>
    <w:rsid w:val="007F636D"/>
    <w:rsid w:val="007F6B63"/>
    <w:rsid w:val="00800182"/>
    <w:rsid w:val="00800D3D"/>
    <w:rsid w:val="0080132C"/>
    <w:rsid w:val="00802C43"/>
    <w:rsid w:val="00802EB6"/>
    <w:rsid w:val="0080361D"/>
    <w:rsid w:val="0080373D"/>
    <w:rsid w:val="00803A5C"/>
    <w:rsid w:val="00803C1A"/>
    <w:rsid w:val="00804067"/>
    <w:rsid w:val="00804102"/>
    <w:rsid w:val="008049E1"/>
    <w:rsid w:val="00804C8F"/>
    <w:rsid w:val="00804FF7"/>
    <w:rsid w:val="00805129"/>
    <w:rsid w:val="008059A3"/>
    <w:rsid w:val="008068CA"/>
    <w:rsid w:val="00806F5E"/>
    <w:rsid w:val="00807518"/>
    <w:rsid w:val="00807661"/>
    <w:rsid w:val="00807956"/>
    <w:rsid w:val="00807A71"/>
    <w:rsid w:val="0081070D"/>
    <w:rsid w:val="008129F3"/>
    <w:rsid w:val="00814396"/>
    <w:rsid w:val="008145F6"/>
    <w:rsid w:val="00814B6F"/>
    <w:rsid w:val="00814EE1"/>
    <w:rsid w:val="00815B47"/>
    <w:rsid w:val="00816139"/>
    <w:rsid w:val="00817CA1"/>
    <w:rsid w:val="00820336"/>
    <w:rsid w:val="00820832"/>
    <w:rsid w:val="00821AE4"/>
    <w:rsid w:val="00821C91"/>
    <w:rsid w:val="0082206B"/>
    <w:rsid w:val="00823343"/>
    <w:rsid w:val="008235F6"/>
    <w:rsid w:val="008236EF"/>
    <w:rsid w:val="008238CA"/>
    <w:rsid w:val="00823C49"/>
    <w:rsid w:val="00823CEB"/>
    <w:rsid w:val="00824351"/>
    <w:rsid w:val="0082663E"/>
    <w:rsid w:val="00827317"/>
    <w:rsid w:val="0082760D"/>
    <w:rsid w:val="00830FF0"/>
    <w:rsid w:val="00831D15"/>
    <w:rsid w:val="008325F6"/>
    <w:rsid w:val="00835B5B"/>
    <w:rsid w:val="00835CE5"/>
    <w:rsid w:val="00836C52"/>
    <w:rsid w:val="008404BD"/>
    <w:rsid w:val="00840A13"/>
    <w:rsid w:val="00840FED"/>
    <w:rsid w:val="008421D5"/>
    <w:rsid w:val="008429B8"/>
    <w:rsid w:val="008438D3"/>
    <w:rsid w:val="00843C5B"/>
    <w:rsid w:val="008447F4"/>
    <w:rsid w:val="0084519D"/>
    <w:rsid w:val="00851021"/>
    <w:rsid w:val="008513D1"/>
    <w:rsid w:val="00851924"/>
    <w:rsid w:val="008519D1"/>
    <w:rsid w:val="00851E42"/>
    <w:rsid w:val="00851F60"/>
    <w:rsid w:val="00852895"/>
    <w:rsid w:val="00852BC9"/>
    <w:rsid w:val="00852C5D"/>
    <w:rsid w:val="0085368B"/>
    <w:rsid w:val="00853AC3"/>
    <w:rsid w:val="008557C7"/>
    <w:rsid w:val="0085697D"/>
    <w:rsid w:val="0085728F"/>
    <w:rsid w:val="008601F0"/>
    <w:rsid w:val="00860D2E"/>
    <w:rsid w:val="00861170"/>
    <w:rsid w:val="00861CB5"/>
    <w:rsid w:val="00861D25"/>
    <w:rsid w:val="008632F8"/>
    <w:rsid w:val="008639D7"/>
    <w:rsid w:val="00863BA5"/>
    <w:rsid w:val="00867263"/>
    <w:rsid w:val="008672B5"/>
    <w:rsid w:val="0087058F"/>
    <w:rsid w:val="00870865"/>
    <w:rsid w:val="00870FB8"/>
    <w:rsid w:val="008715E0"/>
    <w:rsid w:val="00871A3C"/>
    <w:rsid w:val="00871CF4"/>
    <w:rsid w:val="00872A21"/>
    <w:rsid w:val="00872E62"/>
    <w:rsid w:val="0087325A"/>
    <w:rsid w:val="008739AB"/>
    <w:rsid w:val="00873CD5"/>
    <w:rsid w:val="008774E4"/>
    <w:rsid w:val="008779DF"/>
    <w:rsid w:val="00877C90"/>
    <w:rsid w:val="00880560"/>
    <w:rsid w:val="00881193"/>
    <w:rsid w:val="008814D5"/>
    <w:rsid w:val="00881FD2"/>
    <w:rsid w:val="00882948"/>
    <w:rsid w:val="00882DBF"/>
    <w:rsid w:val="00882DCB"/>
    <w:rsid w:val="0088308D"/>
    <w:rsid w:val="00886982"/>
    <w:rsid w:val="00887331"/>
    <w:rsid w:val="00887646"/>
    <w:rsid w:val="008904BE"/>
    <w:rsid w:val="00891186"/>
    <w:rsid w:val="008921E9"/>
    <w:rsid w:val="008922E4"/>
    <w:rsid w:val="00892479"/>
    <w:rsid w:val="00892FD1"/>
    <w:rsid w:val="008938DC"/>
    <w:rsid w:val="00894FA7"/>
    <w:rsid w:val="00895007"/>
    <w:rsid w:val="008956EF"/>
    <w:rsid w:val="0089586E"/>
    <w:rsid w:val="00895DC8"/>
    <w:rsid w:val="00895DED"/>
    <w:rsid w:val="008962EF"/>
    <w:rsid w:val="00896351"/>
    <w:rsid w:val="00897B83"/>
    <w:rsid w:val="00897E31"/>
    <w:rsid w:val="008A0262"/>
    <w:rsid w:val="008A02C6"/>
    <w:rsid w:val="008A1389"/>
    <w:rsid w:val="008A1459"/>
    <w:rsid w:val="008A1C3F"/>
    <w:rsid w:val="008A276E"/>
    <w:rsid w:val="008A3050"/>
    <w:rsid w:val="008A30F8"/>
    <w:rsid w:val="008A34D8"/>
    <w:rsid w:val="008A39C9"/>
    <w:rsid w:val="008A422C"/>
    <w:rsid w:val="008A67F3"/>
    <w:rsid w:val="008A7132"/>
    <w:rsid w:val="008A7275"/>
    <w:rsid w:val="008A75B5"/>
    <w:rsid w:val="008B0CD0"/>
    <w:rsid w:val="008B1E0E"/>
    <w:rsid w:val="008B224D"/>
    <w:rsid w:val="008B3271"/>
    <w:rsid w:val="008B3B22"/>
    <w:rsid w:val="008B3C02"/>
    <w:rsid w:val="008B3E19"/>
    <w:rsid w:val="008B4398"/>
    <w:rsid w:val="008B53A9"/>
    <w:rsid w:val="008B5429"/>
    <w:rsid w:val="008B6F92"/>
    <w:rsid w:val="008B743B"/>
    <w:rsid w:val="008C29BE"/>
    <w:rsid w:val="008C3422"/>
    <w:rsid w:val="008C4036"/>
    <w:rsid w:val="008C4FAE"/>
    <w:rsid w:val="008C546D"/>
    <w:rsid w:val="008C62CA"/>
    <w:rsid w:val="008C76B0"/>
    <w:rsid w:val="008C78D4"/>
    <w:rsid w:val="008D0090"/>
    <w:rsid w:val="008D098E"/>
    <w:rsid w:val="008D0FE2"/>
    <w:rsid w:val="008D1007"/>
    <w:rsid w:val="008D14BA"/>
    <w:rsid w:val="008D2D98"/>
    <w:rsid w:val="008D4586"/>
    <w:rsid w:val="008D54FE"/>
    <w:rsid w:val="008D727F"/>
    <w:rsid w:val="008D7E3F"/>
    <w:rsid w:val="008E0687"/>
    <w:rsid w:val="008E0B33"/>
    <w:rsid w:val="008E1473"/>
    <w:rsid w:val="008E148F"/>
    <w:rsid w:val="008E1852"/>
    <w:rsid w:val="008E39C8"/>
    <w:rsid w:val="008E3FC2"/>
    <w:rsid w:val="008E4512"/>
    <w:rsid w:val="008E567F"/>
    <w:rsid w:val="008E5930"/>
    <w:rsid w:val="008E5E9F"/>
    <w:rsid w:val="008E6A01"/>
    <w:rsid w:val="008E6B38"/>
    <w:rsid w:val="008E70F5"/>
    <w:rsid w:val="008E79BB"/>
    <w:rsid w:val="008E7AA2"/>
    <w:rsid w:val="008F01D8"/>
    <w:rsid w:val="008F07E7"/>
    <w:rsid w:val="008F0AED"/>
    <w:rsid w:val="008F0CBB"/>
    <w:rsid w:val="008F17D0"/>
    <w:rsid w:val="008F1A44"/>
    <w:rsid w:val="008F1C4A"/>
    <w:rsid w:val="008F244A"/>
    <w:rsid w:val="008F3F67"/>
    <w:rsid w:val="008F4007"/>
    <w:rsid w:val="008F49EF"/>
    <w:rsid w:val="008F56F9"/>
    <w:rsid w:val="008F5C43"/>
    <w:rsid w:val="008F6419"/>
    <w:rsid w:val="008F68A2"/>
    <w:rsid w:val="008F75F1"/>
    <w:rsid w:val="008F7815"/>
    <w:rsid w:val="008F7E21"/>
    <w:rsid w:val="009005A2"/>
    <w:rsid w:val="00900F2F"/>
    <w:rsid w:val="00900F70"/>
    <w:rsid w:val="00901BED"/>
    <w:rsid w:val="00902C69"/>
    <w:rsid w:val="00902E5F"/>
    <w:rsid w:val="00903B10"/>
    <w:rsid w:val="00904FFC"/>
    <w:rsid w:val="00905DC8"/>
    <w:rsid w:val="0090684D"/>
    <w:rsid w:val="00906A10"/>
    <w:rsid w:val="009078E9"/>
    <w:rsid w:val="00907A4D"/>
    <w:rsid w:val="009105B2"/>
    <w:rsid w:val="00910712"/>
    <w:rsid w:val="00910CAD"/>
    <w:rsid w:val="00910E22"/>
    <w:rsid w:val="009114FD"/>
    <w:rsid w:val="00911727"/>
    <w:rsid w:val="00911A8B"/>
    <w:rsid w:val="00912361"/>
    <w:rsid w:val="00914575"/>
    <w:rsid w:val="00914D09"/>
    <w:rsid w:val="00914D55"/>
    <w:rsid w:val="00914ED4"/>
    <w:rsid w:val="00915754"/>
    <w:rsid w:val="00915AD2"/>
    <w:rsid w:val="00915B4F"/>
    <w:rsid w:val="00916084"/>
    <w:rsid w:val="0091653C"/>
    <w:rsid w:val="00916726"/>
    <w:rsid w:val="0091783C"/>
    <w:rsid w:val="00920C7A"/>
    <w:rsid w:val="00921987"/>
    <w:rsid w:val="00921E44"/>
    <w:rsid w:val="0092213F"/>
    <w:rsid w:val="00922F32"/>
    <w:rsid w:val="00923827"/>
    <w:rsid w:val="0092557C"/>
    <w:rsid w:val="009266F5"/>
    <w:rsid w:val="009267AA"/>
    <w:rsid w:val="00926F94"/>
    <w:rsid w:val="0093123B"/>
    <w:rsid w:val="00931AB5"/>
    <w:rsid w:val="00931AD1"/>
    <w:rsid w:val="00931BDA"/>
    <w:rsid w:val="00931BF9"/>
    <w:rsid w:val="0093385F"/>
    <w:rsid w:val="0093596B"/>
    <w:rsid w:val="00935DAB"/>
    <w:rsid w:val="00935FA5"/>
    <w:rsid w:val="0093698F"/>
    <w:rsid w:val="00937440"/>
    <w:rsid w:val="009376CC"/>
    <w:rsid w:val="00937708"/>
    <w:rsid w:val="00941254"/>
    <w:rsid w:val="009420EA"/>
    <w:rsid w:val="00942746"/>
    <w:rsid w:val="00943550"/>
    <w:rsid w:val="009436A7"/>
    <w:rsid w:val="009445C5"/>
    <w:rsid w:val="009449CD"/>
    <w:rsid w:val="00945279"/>
    <w:rsid w:val="00945288"/>
    <w:rsid w:val="00946C65"/>
    <w:rsid w:val="00950102"/>
    <w:rsid w:val="0095024F"/>
    <w:rsid w:val="009506F5"/>
    <w:rsid w:val="009513E4"/>
    <w:rsid w:val="009513F5"/>
    <w:rsid w:val="009521A4"/>
    <w:rsid w:val="009523E0"/>
    <w:rsid w:val="00952640"/>
    <w:rsid w:val="00952824"/>
    <w:rsid w:val="009533C3"/>
    <w:rsid w:val="00953684"/>
    <w:rsid w:val="009552A8"/>
    <w:rsid w:val="00955BB7"/>
    <w:rsid w:val="00955DA3"/>
    <w:rsid w:val="00955F66"/>
    <w:rsid w:val="00956151"/>
    <w:rsid w:val="009603DC"/>
    <w:rsid w:val="00960A18"/>
    <w:rsid w:val="00961435"/>
    <w:rsid w:val="00961E98"/>
    <w:rsid w:val="0096254C"/>
    <w:rsid w:val="00963303"/>
    <w:rsid w:val="00963949"/>
    <w:rsid w:val="00964559"/>
    <w:rsid w:val="00965782"/>
    <w:rsid w:val="00965900"/>
    <w:rsid w:val="00966786"/>
    <w:rsid w:val="009669BE"/>
    <w:rsid w:val="00970A52"/>
    <w:rsid w:val="00971A8E"/>
    <w:rsid w:val="00971AD4"/>
    <w:rsid w:val="00971DE6"/>
    <w:rsid w:val="00971F33"/>
    <w:rsid w:val="0097240B"/>
    <w:rsid w:val="009737E9"/>
    <w:rsid w:val="00974044"/>
    <w:rsid w:val="00974859"/>
    <w:rsid w:val="0097501B"/>
    <w:rsid w:val="0097513B"/>
    <w:rsid w:val="00975167"/>
    <w:rsid w:val="0097625E"/>
    <w:rsid w:val="00976FEA"/>
    <w:rsid w:val="00980087"/>
    <w:rsid w:val="0098098F"/>
    <w:rsid w:val="00980D22"/>
    <w:rsid w:val="00980EFF"/>
    <w:rsid w:val="00981A07"/>
    <w:rsid w:val="00981D59"/>
    <w:rsid w:val="00982AFA"/>
    <w:rsid w:val="009835CA"/>
    <w:rsid w:val="009854B9"/>
    <w:rsid w:val="0098569E"/>
    <w:rsid w:val="00985B16"/>
    <w:rsid w:val="00986031"/>
    <w:rsid w:val="009861AD"/>
    <w:rsid w:val="00987BA9"/>
    <w:rsid w:val="00990067"/>
    <w:rsid w:val="009904EE"/>
    <w:rsid w:val="0099057B"/>
    <w:rsid w:val="00990E7C"/>
    <w:rsid w:val="00991010"/>
    <w:rsid w:val="0099124D"/>
    <w:rsid w:val="009916E6"/>
    <w:rsid w:val="009924B2"/>
    <w:rsid w:val="009926E9"/>
    <w:rsid w:val="009953F5"/>
    <w:rsid w:val="00995B5E"/>
    <w:rsid w:val="00997A0D"/>
    <w:rsid w:val="009A0424"/>
    <w:rsid w:val="009A11D6"/>
    <w:rsid w:val="009A166D"/>
    <w:rsid w:val="009A1A24"/>
    <w:rsid w:val="009A1B67"/>
    <w:rsid w:val="009A238A"/>
    <w:rsid w:val="009A2407"/>
    <w:rsid w:val="009A240C"/>
    <w:rsid w:val="009A2891"/>
    <w:rsid w:val="009A2C5B"/>
    <w:rsid w:val="009A3377"/>
    <w:rsid w:val="009A38B8"/>
    <w:rsid w:val="009A40BE"/>
    <w:rsid w:val="009A5639"/>
    <w:rsid w:val="009A5A36"/>
    <w:rsid w:val="009A6889"/>
    <w:rsid w:val="009A6B00"/>
    <w:rsid w:val="009A7671"/>
    <w:rsid w:val="009A7C91"/>
    <w:rsid w:val="009B10CF"/>
    <w:rsid w:val="009B18B6"/>
    <w:rsid w:val="009B2561"/>
    <w:rsid w:val="009B266F"/>
    <w:rsid w:val="009B29C5"/>
    <w:rsid w:val="009B2E50"/>
    <w:rsid w:val="009B3120"/>
    <w:rsid w:val="009B3BCF"/>
    <w:rsid w:val="009B4B9A"/>
    <w:rsid w:val="009B5777"/>
    <w:rsid w:val="009B595F"/>
    <w:rsid w:val="009B6A32"/>
    <w:rsid w:val="009B73E1"/>
    <w:rsid w:val="009C0CC2"/>
    <w:rsid w:val="009C122A"/>
    <w:rsid w:val="009C1263"/>
    <w:rsid w:val="009C1C0F"/>
    <w:rsid w:val="009C2383"/>
    <w:rsid w:val="009C2896"/>
    <w:rsid w:val="009C5449"/>
    <w:rsid w:val="009C7525"/>
    <w:rsid w:val="009D02C9"/>
    <w:rsid w:val="009D1245"/>
    <w:rsid w:val="009D15DD"/>
    <w:rsid w:val="009D1727"/>
    <w:rsid w:val="009D32EF"/>
    <w:rsid w:val="009D3AE3"/>
    <w:rsid w:val="009D5373"/>
    <w:rsid w:val="009D6497"/>
    <w:rsid w:val="009D7196"/>
    <w:rsid w:val="009D7D7E"/>
    <w:rsid w:val="009E0550"/>
    <w:rsid w:val="009E1DEF"/>
    <w:rsid w:val="009E21B4"/>
    <w:rsid w:val="009E3184"/>
    <w:rsid w:val="009E3858"/>
    <w:rsid w:val="009E43A8"/>
    <w:rsid w:val="009E4570"/>
    <w:rsid w:val="009E4724"/>
    <w:rsid w:val="009E4BCE"/>
    <w:rsid w:val="009E5FF3"/>
    <w:rsid w:val="009E6034"/>
    <w:rsid w:val="009E65C7"/>
    <w:rsid w:val="009E6984"/>
    <w:rsid w:val="009E71FD"/>
    <w:rsid w:val="009E795B"/>
    <w:rsid w:val="009E7A73"/>
    <w:rsid w:val="009F05F3"/>
    <w:rsid w:val="009F0668"/>
    <w:rsid w:val="009F1EEA"/>
    <w:rsid w:val="009F1F82"/>
    <w:rsid w:val="009F23BB"/>
    <w:rsid w:val="009F4067"/>
    <w:rsid w:val="009F55B0"/>
    <w:rsid w:val="009F565B"/>
    <w:rsid w:val="009F6440"/>
    <w:rsid w:val="009F6571"/>
    <w:rsid w:val="009F6A0B"/>
    <w:rsid w:val="009F6CCE"/>
    <w:rsid w:val="009F6F1A"/>
    <w:rsid w:val="009F712B"/>
    <w:rsid w:val="009F7EE7"/>
    <w:rsid w:val="00A003A4"/>
    <w:rsid w:val="00A0084E"/>
    <w:rsid w:val="00A021F0"/>
    <w:rsid w:val="00A0261D"/>
    <w:rsid w:val="00A02B23"/>
    <w:rsid w:val="00A03130"/>
    <w:rsid w:val="00A04BD9"/>
    <w:rsid w:val="00A04EFF"/>
    <w:rsid w:val="00A050DE"/>
    <w:rsid w:val="00A05308"/>
    <w:rsid w:val="00A05BCD"/>
    <w:rsid w:val="00A06B3F"/>
    <w:rsid w:val="00A071FF"/>
    <w:rsid w:val="00A07A1A"/>
    <w:rsid w:val="00A10419"/>
    <w:rsid w:val="00A128AC"/>
    <w:rsid w:val="00A136D2"/>
    <w:rsid w:val="00A14092"/>
    <w:rsid w:val="00A14650"/>
    <w:rsid w:val="00A14B20"/>
    <w:rsid w:val="00A15547"/>
    <w:rsid w:val="00A15EE0"/>
    <w:rsid w:val="00A15EE4"/>
    <w:rsid w:val="00A16031"/>
    <w:rsid w:val="00A17E19"/>
    <w:rsid w:val="00A20188"/>
    <w:rsid w:val="00A21101"/>
    <w:rsid w:val="00A2151C"/>
    <w:rsid w:val="00A21722"/>
    <w:rsid w:val="00A21852"/>
    <w:rsid w:val="00A21D00"/>
    <w:rsid w:val="00A22554"/>
    <w:rsid w:val="00A2261C"/>
    <w:rsid w:val="00A22C64"/>
    <w:rsid w:val="00A22D0A"/>
    <w:rsid w:val="00A23011"/>
    <w:rsid w:val="00A2304F"/>
    <w:rsid w:val="00A23334"/>
    <w:rsid w:val="00A2398E"/>
    <w:rsid w:val="00A240BC"/>
    <w:rsid w:val="00A25567"/>
    <w:rsid w:val="00A25B00"/>
    <w:rsid w:val="00A266D8"/>
    <w:rsid w:val="00A279A2"/>
    <w:rsid w:val="00A27D25"/>
    <w:rsid w:val="00A300C7"/>
    <w:rsid w:val="00A30B14"/>
    <w:rsid w:val="00A315D2"/>
    <w:rsid w:val="00A31A09"/>
    <w:rsid w:val="00A31BB6"/>
    <w:rsid w:val="00A31DB5"/>
    <w:rsid w:val="00A3201C"/>
    <w:rsid w:val="00A339D2"/>
    <w:rsid w:val="00A33BB2"/>
    <w:rsid w:val="00A33CD0"/>
    <w:rsid w:val="00A360B3"/>
    <w:rsid w:val="00A36A6B"/>
    <w:rsid w:val="00A371AF"/>
    <w:rsid w:val="00A371E7"/>
    <w:rsid w:val="00A37DD5"/>
    <w:rsid w:val="00A37E90"/>
    <w:rsid w:val="00A37F6E"/>
    <w:rsid w:val="00A4112C"/>
    <w:rsid w:val="00A4125C"/>
    <w:rsid w:val="00A42945"/>
    <w:rsid w:val="00A42F14"/>
    <w:rsid w:val="00A42F57"/>
    <w:rsid w:val="00A43FA6"/>
    <w:rsid w:val="00A43FFD"/>
    <w:rsid w:val="00A448A8"/>
    <w:rsid w:val="00A44F20"/>
    <w:rsid w:val="00A45147"/>
    <w:rsid w:val="00A45422"/>
    <w:rsid w:val="00A47A6C"/>
    <w:rsid w:val="00A50087"/>
    <w:rsid w:val="00A51C36"/>
    <w:rsid w:val="00A521BD"/>
    <w:rsid w:val="00A54CA2"/>
    <w:rsid w:val="00A556CF"/>
    <w:rsid w:val="00A55735"/>
    <w:rsid w:val="00A558D0"/>
    <w:rsid w:val="00A55BFB"/>
    <w:rsid w:val="00A566E1"/>
    <w:rsid w:val="00A6010D"/>
    <w:rsid w:val="00A60670"/>
    <w:rsid w:val="00A61B02"/>
    <w:rsid w:val="00A625F7"/>
    <w:rsid w:val="00A62C07"/>
    <w:rsid w:val="00A63889"/>
    <w:rsid w:val="00A63EF3"/>
    <w:rsid w:val="00A64014"/>
    <w:rsid w:val="00A6403A"/>
    <w:rsid w:val="00A64436"/>
    <w:rsid w:val="00A64C38"/>
    <w:rsid w:val="00A64C67"/>
    <w:rsid w:val="00A651BA"/>
    <w:rsid w:val="00A654C4"/>
    <w:rsid w:val="00A66808"/>
    <w:rsid w:val="00A6682B"/>
    <w:rsid w:val="00A669FB"/>
    <w:rsid w:val="00A66A85"/>
    <w:rsid w:val="00A66AF5"/>
    <w:rsid w:val="00A670A2"/>
    <w:rsid w:val="00A67A97"/>
    <w:rsid w:val="00A67F26"/>
    <w:rsid w:val="00A7055A"/>
    <w:rsid w:val="00A7149A"/>
    <w:rsid w:val="00A714CD"/>
    <w:rsid w:val="00A71FF6"/>
    <w:rsid w:val="00A72F8F"/>
    <w:rsid w:val="00A73345"/>
    <w:rsid w:val="00A739DC"/>
    <w:rsid w:val="00A73DFA"/>
    <w:rsid w:val="00A74415"/>
    <w:rsid w:val="00A74A53"/>
    <w:rsid w:val="00A74F93"/>
    <w:rsid w:val="00A755FB"/>
    <w:rsid w:val="00A76424"/>
    <w:rsid w:val="00A80C5D"/>
    <w:rsid w:val="00A81079"/>
    <w:rsid w:val="00A81A25"/>
    <w:rsid w:val="00A826AE"/>
    <w:rsid w:val="00A829D1"/>
    <w:rsid w:val="00A82FC5"/>
    <w:rsid w:val="00A87F87"/>
    <w:rsid w:val="00A9102F"/>
    <w:rsid w:val="00A91DCE"/>
    <w:rsid w:val="00A922FB"/>
    <w:rsid w:val="00A92BD2"/>
    <w:rsid w:val="00A92DD0"/>
    <w:rsid w:val="00A93D2A"/>
    <w:rsid w:val="00A9465A"/>
    <w:rsid w:val="00A94D86"/>
    <w:rsid w:val="00A954C7"/>
    <w:rsid w:val="00A95BE6"/>
    <w:rsid w:val="00A96EF1"/>
    <w:rsid w:val="00A97636"/>
    <w:rsid w:val="00A9766B"/>
    <w:rsid w:val="00A977ED"/>
    <w:rsid w:val="00A97C41"/>
    <w:rsid w:val="00AA0FB8"/>
    <w:rsid w:val="00AA11F9"/>
    <w:rsid w:val="00AA1B70"/>
    <w:rsid w:val="00AA1C3D"/>
    <w:rsid w:val="00AA28B1"/>
    <w:rsid w:val="00AA4194"/>
    <w:rsid w:val="00AA41C7"/>
    <w:rsid w:val="00AA543D"/>
    <w:rsid w:val="00AA61FF"/>
    <w:rsid w:val="00AA625F"/>
    <w:rsid w:val="00AA6903"/>
    <w:rsid w:val="00AB03FB"/>
    <w:rsid w:val="00AB0E49"/>
    <w:rsid w:val="00AB12BD"/>
    <w:rsid w:val="00AB1965"/>
    <w:rsid w:val="00AB237C"/>
    <w:rsid w:val="00AB2552"/>
    <w:rsid w:val="00AB2A07"/>
    <w:rsid w:val="00AB30FE"/>
    <w:rsid w:val="00AB31ED"/>
    <w:rsid w:val="00AB364A"/>
    <w:rsid w:val="00AB3930"/>
    <w:rsid w:val="00AB4647"/>
    <w:rsid w:val="00AB483D"/>
    <w:rsid w:val="00AB4EEA"/>
    <w:rsid w:val="00AB530A"/>
    <w:rsid w:val="00AB574B"/>
    <w:rsid w:val="00AB63AB"/>
    <w:rsid w:val="00AB7041"/>
    <w:rsid w:val="00AB7C86"/>
    <w:rsid w:val="00AC02A8"/>
    <w:rsid w:val="00AC0E15"/>
    <w:rsid w:val="00AC175C"/>
    <w:rsid w:val="00AC2881"/>
    <w:rsid w:val="00AC2ACB"/>
    <w:rsid w:val="00AC4860"/>
    <w:rsid w:val="00AC515C"/>
    <w:rsid w:val="00AC681D"/>
    <w:rsid w:val="00AC69EC"/>
    <w:rsid w:val="00AC7292"/>
    <w:rsid w:val="00AC7686"/>
    <w:rsid w:val="00AC7B7D"/>
    <w:rsid w:val="00AC7BC8"/>
    <w:rsid w:val="00AC7CC9"/>
    <w:rsid w:val="00AD01A0"/>
    <w:rsid w:val="00AD0947"/>
    <w:rsid w:val="00AD0BD8"/>
    <w:rsid w:val="00AD1276"/>
    <w:rsid w:val="00AD2C72"/>
    <w:rsid w:val="00AD2C81"/>
    <w:rsid w:val="00AD398A"/>
    <w:rsid w:val="00AD4994"/>
    <w:rsid w:val="00AD4E59"/>
    <w:rsid w:val="00AD5203"/>
    <w:rsid w:val="00AD5434"/>
    <w:rsid w:val="00AD56C9"/>
    <w:rsid w:val="00AD5896"/>
    <w:rsid w:val="00AD64AE"/>
    <w:rsid w:val="00AD6B22"/>
    <w:rsid w:val="00AD6D75"/>
    <w:rsid w:val="00AE0507"/>
    <w:rsid w:val="00AE0650"/>
    <w:rsid w:val="00AE0926"/>
    <w:rsid w:val="00AE0B12"/>
    <w:rsid w:val="00AE0FC8"/>
    <w:rsid w:val="00AE19AD"/>
    <w:rsid w:val="00AE3102"/>
    <w:rsid w:val="00AE3AF0"/>
    <w:rsid w:val="00AE5064"/>
    <w:rsid w:val="00AE562A"/>
    <w:rsid w:val="00AE5E09"/>
    <w:rsid w:val="00AE604F"/>
    <w:rsid w:val="00AE6129"/>
    <w:rsid w:val="00AE6770"/>
    <w:rsid w:val="00AF03A7"/>
    <w:rsid w:val="00AF0831"/>
    <w:rsid w:val="00AF26D2"/>
    <w:rsid w:val="00AF270C"/>
    <w:rsid w:val="00AF2EFF"/>
    <w:rsid w:val="00AF3C00"/>
    <w:rsid w:val="00AF49C3"/>
    <w:rsid w:val="00AF5E7D"/>
    <w:rsid w:val="00AF6147"/>
    <w:rsid w:val="00AF66E9"/>
    <w:rsid w:val="00AF77A4"/>
    <w:rsid w:val="00AF7B7F"/>
    <w:rsid w:val="00AF7F53"/>
    <w:rsid w:val="00B00813"/>
    <w:rsid w:val="00B009C4"/>
    <w:rsid w:val="00B00CC7"/>
    <w:rsid w:val="00B00D4B"/>
    <w:rsid w:val="00B00FAF"/>
    <w:rsid w:val="00B01358"/>
    <w:rsid w:val="00B028A2"/>
    <w:rsid w:val="00B041DC"/>
    <w:rsid w:val="00B044CC"/>
    <w:rsid w:val="00B04880"/>
    <w:rsid w:val="00B053EA"/>
    <w:rsid w:val="00B06094"/>
    <w:rsid w:val="00B06BA8"/>
    <w:rsid w:val="00B07158"/>
    <w:rsid w:val="00B07328"/>
    <w:rsid w:val="00B073AB"/>
    <w:rsid w:val="00B101DA"/>
    <w:rsid w:val="00B108D5"/>
    <w:rsid w:val="00B10F5A"/>
    <w:rsid w:val="00B12861"/>
    <w:rsid w:val="00B12863"/>
    <w:rsid w:val="00B12C07"/>
    <w:rsid w:val="00B136E6"/>
    <w:rsid w:val="00B13970"/>
    <w:rsid w:val="00B15699"/>
    <w:rsid w:val="00B1675F"/>
    <w:rsid w:val="00B16B44"/>
    <w:rsid w:val="00B17D86"/>
    <w:rsid w:val="00B2118B"/>
    <w:rsid w:val="00B21BBC"/>
    <w:rsid w:val="00B22293"/>
    <w:rsid w:val="00B22967"/>
    <w:rsid w:val="00B22C4F"/>
    <w:rsid w:val="00B22F19"/>
    <w:rsid w:val="00B23F6B"/>
    <w:rsid w:val="00B243BD"/>
    <w:rsid w:val="00B244C6"/>
    <w:rsid w:val="00B2576A"/>
    <w:rsid w:val="00B259EB"/>
    <w:rsid w:val="00B25F71"/>
    <w:rsid w:val="00B2694B"/>
    <w:rsid w:val="00B271E8"/>
    <w:rsid w:val="00B300AA"/>
    <w:rsid w:val="00B318D4"/>
    <w:rsid w:val="00B326F1"/>
    <w:rsid w:val="00B32CFB"/>
    <w:rsid w:val="00B3312E"/>
    <w:rsid w:val="00B332B5"/>
    <w:rsid w:val="00B34586"/>
    <w:rsid w:val="00B34772"/>
    <w:rsid w:val="00B3595E"/>
    <w:rsid w:val="00B36343"/>
    <w:rsid w:val="00B36B5F"/>
    <w:rsid w:val="00B37170"/>
    <w:rsid w:val="00B3791C"/>
    <w:rsid w:val="00B379F0"/>
    <w:rsid w:val="00B407E7"/>
    <w:rsid w:val="00B414AC"/>
    <w:rsid w:val="00B41DE8"/>
    <w:rsid w:val="00B4400C"/>
    <w:rsid w:val="00B445B2"/>
    <w:rsid w:val="00B44CA9"/>
    <w:rsid w:val="00B454DC"/>
    <w:rsid w:val="00B45EB1"/>
    <w:rsid w:val="00B473CA"/>
    <w:rsid w:val="00B5016C"/>
    <w:rsid w:val="00B51627"/>
    <w:rsid w:val="00B51B98"/>
    <w:rsid w:val="00B51FFE"/>
    <w:rsid w:val="00B52242"/>
    <w:rsid w:val="00B5301B"/>
    <w:rsid w:val="00B5354C"/>
    <w:rsid w:val="00B53C7B"/>
    <w:rsid w:val="00B53F4A"/>
    <w:rsid w:val="00B54FA6"/>
    <w:rsid w:val="00B5510B"/>
    <w:rsid w:val="00B56278"/>
    <w:rsid w:val="00B56654"/>
    <w:rsid w:val="00B57E9A"/>
    <w:rsid w:val="00B60B6D"/>
    <w:rsid w:val="00B60E70"/>
    <w:rsid w:val="00B61450"/>
    <w:rsid w:val="00B6160E"/>
    <w:rsid w:val="00B627C1"/>
    <w:rsid w:val="00B62967"/>
    <w:rsid w:val="00B63B10"/>
    <w:rsid w:val="00B63B14"/>
    <w:rsid w:val="00B649AA"/>
    <w:rsid w:val="00B65FD6"/>
    <w:rsid w:val="00B664CB"/>
    <w:rsid w:val="00B665E2"/>
    <w:rsid w:val="00B6665A"/>
    <w:rsid w:val="00B66C72"/>
    <w:rsid w:val="00B66FF2"/>
    <w:rsid w:val="00B6714A"/>
    <w:rsid w:val="00B67BE3"/>
    <w:rsid w:val="00B67BFC"/>
    <w:rsid w:val="00B704C3"/>
    <w:rsid w:val="00B705B1"/>
    <w:rsid w:val="00B70C02"/>
    <w:rsid w:val="00B71545"/>
    <w:rsid w:val="00B71B69"/>
    <w:rsid w:val="00B72329"/>
    <w:rsid w:val="00B72DD0"/>
    <w:rsid w:val="00B73300"/>
    <w:rsid w:val="00B735F4"/>
    <w:rsid w:val="00B736FC"/>
    <w:rsid w:val="00B73E7D"/>
    <w:rsid w:val="00B74A4F"/>
    <w:rsid w:val="00B74BA3"/>
    <w:rsid w:val="00B753F1"/>
    <w:rsid w:val="00B75610"/>
    <w:rsid w:val="00B7596F"/>
    <w:rsid w:val="00B75D62"/>
    <w:rsid w:val="00B76303"/>
    <w:rsid w:val="00B76F96"/>
    <w:rsid w:val="00B7764A"/>
    <w:rsid w:val="00B77D74"/>
    <w:rsid w:val="00B80435"/>
    <w:rsid w:val="00B80513"/>
    <w:rsid w:val="00B806A9"/>
    <w:rsid w:val="00B80895"/>
    <w:rsid w:val="00B80AB4"/>
    <w:rsid w:val="00B80C51"/>
    <w:rsid w:val="00B80E08"/>
    <w:rsid w:val="00B8202F"/>
    <w:rsid w:val="00B82945"/>
    <w:rsid w:val="00B82A39"/>
    <w:rsid w:val="00B82DA2"/>
    <w:rsid w:val="00B82E8D"/>
    <w:rsid w:val="00B831CE"/>
    <w:rsid w:val="00B8320E"/>
    <w:rsid w:val="00B83B70"/>
    <w:rsid w:val="00B83D2A"/>
    <w:rsid w:val="00B84040"/>
    <w:rsid w:val="00B8453A"/>
    <w:rsid w:val="00B85885"/>
    <w:rsid w:val="00B8616F"/>
    <w:rsid w:val="00B8671A"/>
    <w:rsid w:val="00B870FF"/>
    <w:rsid w:val="00B87D6C"/>
    <w:rsid w:val="00B905AE"/>
    <w:rsid w:val="00B9090E"/>
    <w:rsid w:val="00B90CB8"/>
    <w:rsid w:val="00B91377"/>
    <w:rsid w:val="00B91B94"/>
    <w:rsid w:val="00B938A0"/>
    <w:rsid w:val="00B93BC7"/>
    <w:rsid w:val="00B94291"/>
    <w:rsid w:val="00B94CE1"/>
    <w:rsid w:val="00B95D11"/>
    <w:rsid w:val="00B95D78"/>
    <w:rsid w:val="00B96566"/>
    <w:rsid w:val="00B97BF0"/>
    <w:rsid w:val="00BA2C13"/>
    <w:rsid w:val="00BA3EA8"/>
    <w:rsid w:val="00BA40FA"/>
    <w:rsid w:val="00BA4108"/>
    <w:rsid w:val="00BA49D5"/>
    <w:rsid w:val="00BA596D"/>
    <w:rsid w:val="00BA5A6A"/>
    <w:rsid w:val="00BA7834"/>
    <w:rsid w:val="00BA7A33"/>
    <w:rsid w:val="00BA7E41"/>
    <w:rsid w:val="00BA7FB9"/>
    <w:rsid w:val="00BB0385"/>
    <w:rsid w:val="00BB0EB3"/>
    <w:rsid w:val="00BB160C"/>
    <w:rsid w:val="00BB18C0"/>
    <w:rsid w:val="00BB2D69"/>
    <w:rsid w:val="00BB4684"/>
    <w:rsid w:val="00BB4AEA"/>
    <w:rsid w:val="00BB6A3B"/>
    <w:rsid w:val="00BB7260"/>
    <w:rsid w:val="00BB7295"/>
    <w:rsid w:val="00BB7297"/>
    <w:rsid w:val="00BB7547"/>
    <w:rsid w:val="00BB778E"/>
    <w:rsid w:val="00BB7E23"/>
    <w:rsid w:val="00BB7F7B"/>
    <w:rsid w:val="00BC0BEA"/>
    <w:rsid w:val="00BC1704"/>
    <w:rsid w:val="00BC18DF"/>
    <w:rsid w:val="00BC278D"/>
    <w:rsid w:val="00BC27A0"/>
    <w:rsid w:val="00BC326B"/>
    <w:rsid w:val="00BC3709"/>
    <w:rsid w:val="00BC430D"/>
    <w:rsid w:val="00BC4C31"/>
    <w:rsid w:val="00BC5323"/>
    <w:rsid w:val="00BC54B6"/>
    <w:rsid w:val="00BC5559"/>
    <w:rsid w:val="00BC5D95"/>
    <w:rsid w:val="00BC69C8"/>
    <w:rsid w:val="00BC7459"/>
    <w:rsid w:val="00BD0387"/>
    <w:rsid w:val="00BD0453"/>
    <w:rsid w:val="00BD07B5"/>
    <w:rsid w:val="00BD1DB3"/>
    <w:rsid w:val="00BD209A"/>
    <w:rsid w:val="00BD2A42"/>
    <w:rsid w:val="00BD2BB2"/>
    <w:rsid w:val="00BD3285"/>
    <w:rsid w:val="00BD4A99"/>
    <w:rsid w:val="00BD5AEC"/>
    <w:rsid w:val="00BD5CCB"/>
    <w:rsid w:val="00BD7269"/>
    <w:rsid w:val="00BD73C1"/>
    <w:rsid w:val="00BD7DFC"/>
    <w:rsid w:val="00BE107A"/>
    <w:rsid w:val="00BE17EC"/>
    <w:rsid w:val="00BE1E3F"/>
    <w:rsid w:val="00BE27FE"/>
    <w:rsid w:val="00BE2F2D"/>
    <w:rsid w:val="00BE3594"/>
    <w:rsid w:val="00BE38D8"/>
    <w:rsid w:val="00BE39C0"/>
    <w:rsid w:val="00BE3F57"/>
    <w:rsid w:val="00BE4093"/>
    <w:rsid w:val="00BE4302"/>
    <w:rsid w:val="00BE45AB"/>
    <w:rsid w:val="00BE4F6F"/>
    <w:rsid w:val="00BE5483"/>
    <w:rsid w:val="00BE5E6F"/>
    <w:rsid w:val="00BE5E8C"/>
    <w:rsid w:val="00BE6D3F"/>
    <w:rsid w:val="00BE7A23"/>
    <w:rsid w:val="00BF0F2C"/>
    <w:rsid w:val="00BF2423"/>
    <w:rsid w:val="00BF2647"/>
    <w:rsid w:val="00BF2E79"/>
    <w:rsid w:val="00BF38AB"/>
    <w:rsid w:val="00BF39B3"/>
    <w:rsid w:val="00BF4125"/>
    <w:rsid w:val="00BF5795"/>
    <w:rsid w:val="00BF6B90"/>
    <w:rsid w:val="00BF7593"/>
    <w:rsid w:val="00BF7C78"/>
    <w:rsid w:val="00BF7D90"/>
    <w:rsid w:val="00C00208"/>
    <w:rsid w:val="00C009A6"/>
    <w:rsid w:val="00C022C6"/>
    <w:rsid w:val="00C022D8"/>
    <w:rsid w:val="00C02ECE"/>
    <w:rsid w:val="00C031EF"/>
    <w:rsid w:val="00C035CC"/>
    <w:rsid w:val="00C03C5D"/>
    <w:rsid w:val="00C04DC6"/>
    <w:rsid w:val="00C05648"/>
    <w:rsid w:val="00C059B2"/>
    <w:rsid w:val="00C06297"/>
    <w:rsid w:val="00C06779"/>
    <w:rsid w:val="00C0744F"/>
    <w:rsid w:val="00C07ADF"/>
    <w:rsid w:val="00C07D21"/>
    <w:rsid w:val="00C07DD4"/>
    <w:rsid w:val="00C11624"/>
    <w:rsid w:val="00C11695"/>
    <w:rsid w:val="00C1195E"/>
    <w:rsid w:val="00C11A52"/>
    <w:rsid w:val="00C12372"/>
    <w:rsid w:val="00C14CCC"/>
    <w:rsid w:val="00C15063"/>
    <w:rsid w:val="00C15F4B"/>
    <w:rsid w:val="00C1642D"/>
    <w:rsid w:val="00C164A8"/>
    <w:rsid w:val="00C16B8D"/>
    <w:rsid w:val="00C16E42"/>
    <w:rsid w:val="00C17605"/>
    <w:rsid w:val="00C17608"/>
    <w:rsid w:val="00C17B6B"/>
    <w:rsid w:val="00C207AE"/>
    <w:rsid w:val="00C20D48"/>
    <w:rsid w:val="00C21290"/>
    <w:rsid w:val="00C21394"/>
    <w:rsid w:val="00C21754"/>
    <w:rsid w:val="00C23010"/>
    <w:rsid w:val="00C23193"/>
    <w:rsid w:val="00C2430A"/>
    <w:rsid w:val="00C2432A"/>
    <w:rsid w:val="00C24443"/>
    <w:rsid w:val="00C25E73"/>
    <w:rsid w:val="00C269B1"/>
    <w:rsid w:val="00C306B0"/>
    <w:rsid w:val="00C306CD"/>
    <w:rsid w:val="00C30901"/>
    <w:rsid w:val="00C30F06"/>
    <w:rsid w:val="00C30F5F"/>
    <w:rsid w:val="00C31736"/>
    <w:rsid w:val="00C31B76"/>
    <w:rsid w:val="00C32719"/>
    <w:rsid w:val="00C32845"/>
    <w:rsid w:val="00C33354"/>
    <w:rsid w:val="00C33747"/>
    <w:rsid w:val="00C3384E"/>
    <w:rsid w:val="00C34CE7"/>
    <w:rsid w:val="00C35989"/>
    <w:rsid w:val="00C36052"/>
    <w:rsid w:val="00C370D0"/>
    <w:rsid w:val="00C37B6E"/>
    <w:rsid w:val="00C37E51"/>
    <w:rsid w:val="00C37E8D"/>
    <w:rsid w:val="00C4401E"/>
    <w:rsid w:val="00C441DA"/>
    <w:rsid w:val="00C442B8"/>
    <w:rsid w:val="00C44693"/>
    <w:rsid w:val="00C44707"/>
    <w:rsid w:val="00C44EB8"/>
    <w:rsid w:val="00C45174"/>
    <w:rsid w:val="00C45901"/>
    <w:rsid w:val="00C45F2E"/>
    <w:rsid w:val="00C46429"/>
    <w:rsid w:val="00C4747B"/>
    <w:rsid w:val="00C47A3A"/>
    <w:rsid w:val="00C47ED7"/>
    <w:rsid w:val="00C50471"/>
    <w:rsid w:val="00C50BF8"/>
    <w:rsid w:val="00C50EED"/>
    <w:rsid w:val="00C52743"/>
    <w:rsid w:val="00C52869"/>
    <w:rsid w:val="00C53DCB"/>
    <w:rsid w:val="00C54059"/>
    <w:rsid w:val="00C54145"/>
    <w:rsid w:val="00C5579A"/>
    <w:rsid w:val="00C560EA"/>
    <w:rsid w:val="00C573D2"/>
    <w:rsid w:val="00C57AA9"/>
    <w:rsid w:val="00C60C79"/>
    <w:rsid w:val="00C615B6"/>
    <w:rsid w:val="00C6254E"/>
    <w:rsid w:val="00C625E6"/>
    <w:rsid w:val="00C65577"/>
    <w:rsid w:val="00C6766F"/>
    <w:rsid w:val="00C67970"/>
    <w:rsid w:val="00C67C27"/>
    <w:rsid w:val="00C7122A"/>
    <w:rsid w:val="00C71B31"/>
    <w:rsid w:val="00C74140"/>
    <w:rsid w:val="00C75476"/>
    <w:rsid w:val="00C75BC5"/>
    <w:rsid w:val="00C75EFE"/>
    <w:rsid w:val="00C76B33"/>
    <w:rsid w:val="00C76BC1"/>
    <w:rsid w:val="00C8199A"/>
    <w:rsid w:val="00C81B90"/>
    <w:rsid w:val="00C81D5E"/>
    <w:rsid w:val="00C82DF4"/>
    <w:rsid w:val="00C83759"/>
    <w:rsid w:val="00C83A3C"/>
    <w:rsid w:val="00C83BAB"/>
    <w:rsid w:val="00C8454B"/>
    <w:rsid w:val="00C85119"/>
    <w:rsid w:val="00C8547D"/>
    <w:rsid w:val="00C85B1C"/>
    <w:rsid w:val="00C85F5C"/>
    <w:rsid w:val="00C8637B"/>
    <w:rsid w:val="00C877D7"/>
    <w:rsid w:val="00C87E2D"/>
    <w:rsid w:val="00C905DA"/>
    <w:rsid w:val="00C907E5"/>
    <w:rsid w:val="00C908F5"/>
    <w:rsid w:val="00C90EF3"/>
    <w:rsid w:val="00C922D2"/>
    <w:rsid w:val="00C928A0"/>
    <w:rsid w:val="00C93357"/>
    <w:rsid w:val="00C94A26"/>
    <w:rsid w:val="00C95701"/>
    <w:rsid w:val="00C95E67"/>
    <w:rsid w:val="00C963F2"/>
    <w:rsid w:val="00C9790A"/>
    <w:rsid w:val="00CA2070"/>
    <w:rsid w:val="00CA2FE1"/>
    <w:rsid w:val="00CA47DF"/>
    <w:rsid w:val="00CA49DE"/>
    <w:rsid w:val="00CA5F05"/>
    <w:rsid w:val="00CA6349"/>
    <w:rsid w:val="00CA64EA"/>
    <w:rsid w:val="00CA6A6C"/>
    <w:rsid w:val="00CB0609"/>
    <w:rsid w:val="00CB0C93"/>
    <w:rsid w:val="00CB135B"/>
    <w:rsid w:val="00CB31F6"/>
    <w:rsid w:val="00CB3E49"/>
    <w:rsid w:val="00CB4393"/>
    <w:rsid w:val="00CB52FC"/>
    <w:rsid w:val="00CB660A"/>
    <w:rsid w:val="00CB6774"/>
    <w:rsid w:val="00CB6DA4"/>
    <w:rsid w:val="00CB705F"/>
    <w:rsid w:val="00CC01FB"/>
    <w:rsid w:val="00CC07B9"/>
    <w:rsid w:val="00CC1770"/>
    <w:rsid w:val="00CC4372"/>
    <w:rsid w:val="00CC5BAE"/>
    <w:rsid w:val="00CC5BBD"/>
    <w:rsid w:val="00CC5D61"/>
    <w:rsid w:val="00CC67B7"/>
    <w:rsid w:val="00CC691A"/>
    <w:rsid w:val="00CC7638"/>
    <w:rsid w:val="00CC7CCF"/>
    <w:rsid w:val="00CC7CD3"/>
    <w:rsid w:val="00CC7E47"/>
    <w:rsid w:val="00CD03B2"/>
    <w:rsid w:val="00CD0CFA"/>
    <w:rsid w:val="00CD1044"/>
    <w:rsid w:val="00CD1D5B"/>
    <w:rsid w:val="00CD207A"/>
    <w:rsid w:val="00CD2541"/>
    <w:rsid w:val="00CD2B0D"/>
    <w:rsid w:val="00CD32ED"/>
    <w:rsid w:val="00CD42D1"/>
    <w:rsid w:val="00CD4416"/>
    <w:rsid w:val="00CD562F"/>
    <w:rsid w:val="00CD67A3"/>
    <w:rsid w:val="00CD6923"/>
    <w:rsid w:val="00CD7D92"/>
    <w:rsid w:val="00CE03D2"/>
    <w:rsid w:val="00CE0B68"/>
    <w:rsid w:val="00CE0C91"/>
    <w:rsid w:val="00CE0D05"/>
    <w:rsid w:val="00CE29E2"/>
    <w:rsid w:val="00CE3DA8"/>
    <w:rsid w:val="00CE4D34"/>
    <w:rsid w:val="00CE4FE8"/>
    <w:rsid w:val="00CE6B13"/>
    <w:rsid w:val="00CE71CD"/>
    <w:rsid w:val="00CE78C8"/>
    <w:rsid w:val="00CE78D1"/>
    <w:rsid w:val="00CF07E0"/>
    <w:rsid w:val="00CF09F4"/>
    <w:rsid w:val="00CF1EEE"/>
    <w:rsid w:val="00CF1FBA"/>
    <w:rsid w:val="00CF2844"/>
    <w:rsid w:val="00CF33F5"/>
    <w:rsid w:val="00CF378D"/>
    <w:rsid w:val="00CF3D16"/>
    <w:rsid w:val="00CF47BB"/>
    <w:rsid w:val="00CF57F6"/>
    <w:rsid w:val="00CF6892"/>
    <w:rsid w:val="00CF7AE7"/>
    <w:rsid w:val="00D000D3"/>
    <w:rsid w:val="00D00768"/>
    <w:rsid w:val="00D00920"/>
    <w:rsid w:val="00D01061"/>
    <w:rsid w:val="00D0284B"/>
    <w:rsid w:val="00D028BF"/>
    <w:rsid w:val="00D0331B"/>
    <w:rsid w:val="00D03419"/>
    <w:rsid w:val="00D0356F"/>
    <w:rsid w:val="00D04647"/>
    <w:rsid w:val="00D05837"/>
    <w:rsid w:val="00D075E2"/>
    <w:rsid w:val="00D07C4D"/>
    <w:rsid w:val="00D1017E"/>
    <w:rsid w:val="00D10F40"/>
    <w:rsid w:val="00D1108F"/>
    <w:rsid w:val="00D11538"/>
    <w:rsid w:val="00D119C5"/>
    <w:rsid w:val="00D11A3A"/>
    <w:rsid w:val="00D11A74"/>
    <w:rsid w:val="00D122CF"/>
    <w:rsid w:val="00D12EE6"/>
    <w:rsid w:val="00D13662"/>
    <w:rsid w:val="00D13678"/>
    <w:rsid w:val="00D158BC"/>
    <w:rsid w:val="00D15E15"/>
    <w:rsid w:val="00D15FBA"/>
    <w:rsid w:val="00D16256"/>
    <w:rsid w:val="00D16466"/>
    <w:rsid w:val="00D16659"/>
    <w:rsid w:val="00D16FAF"/>
    <w:rsid w:val="00D17BD0"/>
    <w:rsid w:val="00D20885"/>
    <w:rsid w:val="00D20A4A"/>
    <w:rsid w:val="00D20D72"/>
    <w:rsid w:val="00D21C84"/>
    <w:rsid w:val="00D2337B"/>
    <w:rsid w:val="00D241AF"/>
    <w:rsid w:val="00D2438A"/>
    <w:rsid w:val="00D25A7C"/>
    <w:rsid w:val="00D25A99"/>
    <w:rsid w:val="00D25B5E"/>
    <w:rsid w:val="00D2664B"/>
    <w:rsid w:val="00D2666C"/>
    <w:rsid w:val="00D26769"/>
    <w:rsid w:val="00D26851"/>
    <w:rsid w:val="00D270D1"/>
    <w:rsid w:val="00D2721C"/>
    <w:rsid w:val="00D2798E"/>
    <w:rsid w:val="00D27EAB"/>
    <w:rsid w:val="00D302A0"/>
    <w:rsid w:val="00D30338"/>
    <w:rsid w:val="00D32547"/>
    <w:rsid w:val="00D32DD1"/>
    <w:rsid w:val="00D3355F"/>
    <w:rsid w:val="00D33613"/>
    <w:rsid w:val="00D34233"/>
    <w:rsid w:val="00D343F1"/>
    <w:rsid w:val="00D36F6C"/>
    <w:rsid w:val="00D371E6"/>
    <w:rsid w:val="00D37488"/>
    <w:rsid w:val="00D3753B"/>
    <w:rsid w:val="00D37B76"/>
    <w:rsid w:val="00D37E5F"/>
    <w:rsid w:val="00D40223"/>
    <w:rsid w:val="00D40757"/>
    <w:rsid w:val="00D408B4"/>
    <w:rsid w:val="00D40FB1"/>
    <w:rsid w:val="00D41148"/>
    <w:rsid w:val="00D417CD"/>
    <w:rsid w:val="00D41D08"/>
    <w:rsid w:val="00D44785"/>
    <w:rsid w:val="00D447B5"/>
    <w:rsid w:val="00D45030"/>
    <w:rsid w:val="00D4524A"/>
    <w:rsid w:val="00D45574"/>
    <w:rsid w:val="00D4589C"/>
    <w:rsid w:val="00D470D1"/>
    <w:rsid w:val="00D50192"/>
    <w:rsid w:val="00D50E63"/>
    <w:rsid w:val="00D51483"/>
    <w:rsid w:val="00D528F4"/>
    <w:rsid w:val="00D52B8B"/>
    <w:rsid w:val="00D52DFB"/>
    <w:rsid w:val="00D53CBC"/>
    <w:rsid w:val="00D53CC0"/>
    <w:rsid w:val="00D53DAD"/>
    <w:rsid w:val="00D54CA0"/>
    <w:rsid w:val="00D55053"/>
    <w:rsid w:val="00D55C6F"/>
    <w:rsid w:val="00D5753F"/>
    <w:rsid w:val="00D57817"/>
    <w:rsid w:val="00D605F6"/>
    <w:rsid w:val="00D6064A"/>
    <w:rsid w:val="00D6096A"/>
    <w:rsid w:val="00D61328"/>
    <w:rsid w:val="00D62CC7"/>
    <w:rsid w:val="00D62D1E"/>
    <w:rsid w:val="00D648E7"/>
    <w:rsid w:val="00D64A32"/>
    <w:rsid w:val="00D64E29"/>
    <w:rsid w:val="00D652CE"/>
    <w:rsid w:val="00D65651"/>
    <w:rsid w:val="00D662F2"/>
    <w:rsid w:val="00D66383"/>
    <w:rsid w:val="00D66AD1"/>
    <w:rsid w:val="00D6784E"/>
    <w:rsid w:val="00D701A2"/>
    <w:rsid w:val="00D703CB"/>
    <w:rsid w:val="00D7049D"/>
    <w:rsid w:val="00D7056B"/>
    <w:rsid w:val="00D71B3E"/>
    <w:rsid w:val="00D71FBC"/>
    <w:rsid w:val="00D72E2A"/>
    <w:rsid w:val="00D73CF5"/>
    <w:rsid w:val="00D75552"/>
    <w:rsid w:val="00D76593"/>
    <w:rsid w:val="00D7667D"/>
    <w:rsid w:val="00D76F8A"/>
    <w:rsid w:val="00D772DF"/>
    <w:rsid w:val="00D8001D"/>
    <w:rsid w:val="00D803E6"/>
    <w:rsid w:val="00D80982"/>
    <w:rsid w:val="00D809EF"/>
    <w:rsid w:val="00D811EF"/>
    <w:rsid w:val="00D81270"/>
    <w:rsid w:val="00D81513"/>
    <w:rsid w:val="00D8251C"/>
    <w:rsid w:val="00D827EF"/>
    <w:rsid w:val="00D83616"/>
    <w:rsid w:val="00D8394B"/>
    <w:rsid w:val="00D847A2"/>
    <w:rsid w:val="00D84F24"/>
    <w:rsid w:val="00D85947"/>
    <w:rsid w:val="00D85D87"/>
    <w:rsid w:val="00D85DF1"/>
    <w:rsid w:val="00D869C6"/>
    <w:rsid w:val="00D86F10"/>
    <w:rsid w:val="00D87503"/>
    <w:rsid w:val="00D87E03"/>
    <w:rsid w:val="00D9099C"/>
    <w:rsid w:val="00D90CBD"/>
    <w:rsid w:val="00D90EE9"/>
    <w:rsid w:val="00D91031"/>
    <w:rsid w:val="00D942AA"/>
    <w:rsid w:val="00D960BF"/>
    <w:rsid w:val="00D960DF"/>
    <w:rsid w:val="00D963C1"/>
    <w:rsid w:val="00DA1D40"/>
    <w:rsid w:val="00DA3361"/>
    <w:rsid w:val="00DA3637"/>
    <w:rsid w:val="00DA3CBF"/>
    <w:rsid w:val="00DA4F0F"/>
    <w:rsid w:val="00DA5168"/>
    <w:rsid w:val="00DA5BAD"/>
    <w:rsid w:val="00DA5E9D"/>
    <w:rsid w:val="00DA61A0"/>
    <w:rsid w:val="00DA671E"/>
    <w:rsid w:val="00DA6901"/>
    <w:rsid w:val="00DB00BF"/>
    <w:rsid w:val="00DB0CEE"/>
    <w:rsid w:val="00DB2552"/>
    <w:rsid w:val="00DB3C35"/>
    <w:rsid w:val="00DB444B"/>
    <w:rsid w:val="00DB4EF5"/>
    <w:rsid w:val="00DB570B"/>
    <w:rsid w:val="00DB698D"/>
    <w:rsid w:val="00DC013D"/>
    <w:rsid w:val="00DC0219"/>
    <w:rsid w:val="00DC1CBF"/>
    <w:rsid w:val="00DC1D28"/>
    <w:rsid w:val="00DC293C"/>
    <w:rsid w:val="00DC2A34"/>
    <w:rsid w:val="00DC347D"/>
    <w:rsid w:val="00DC50F3"/>
    <w:rsid w:val="00DC5F37"/>
    <w:rsid w:val="00DC682E"/>
    <w:rsid w:val="00DC7026"/>
    <w:rsid w:val="00DC7086"/>
    <w:rsid w:val="00DC7357"/>
    <w:rsid w:val="00DC7AC5"/>
    <w:rsid w:val="00DD0046"/>
    <w:rsid w:val="00DD119F"/>
    <w:rsid w:val="00DD28D5"/>
    <w:rsid w:val="00DD2F1F"/>
    <w:rsid w:val="00DD40B1"/>
    <w:rsid w:val="00DD40CE"/>
    <w:rsid w:val="00DD60F6"/>
    <w:rsid w:val="00DD7687"/>
    <w:rsid w:val="00DD77B6"/>
    <w:rsid w:val="00DD7F9C"/>
    <w:rsid w:val="00DD7FD3"/>
    <w:rsid w:val="00DE301A"/>
    <w:rsid w:val="00DE39EF"/>
    <w:rsid w:val="00DE3C71"/>
    <w:rsid w:val="00DE4B7A"/>
    <w:rsid w:val="00DE4F44"/>
    <w:rsid w:val="00DE5462"/>
    <w:rsid w:val="00DE54A2"/>
    <w:rsid w:val="00DE601A"/>
    <w:rsid w:val="00DE6690"/>
    <w:rsid w:val="00DE6B8B"/>
    <w:rsid w:val="00DE6BEE"/>
    <w:rsid w:val="00DF05F2"/>
    <w:rsid w:val="00DF1053"/>
    <w:rsid w:val="00DF1209"/>
    <w:rsid w:val="00DF1319"/>
    <w:rsid w:val="00DF2527"/>
    <w:rsid w:val="00DF2F41"/>
    <w:rsid w:val="00DF2FC9"/>
    <w:rsid w:val="00DF33A6"/>
    <w:rsid w:val="00DF3772"/>
    <w:rsid w:val="00DF3CD9"/>
    <w:rsid w:val="00DF4815"/>
    <w:rsid w:val="00DF498D"/>
    <w:rsid w:val="00DF52B3"/>
    <w:rsid w:val="00DF68CD"/>
    <w:rsid w:val="00DF6F36"/>
    <w:rsid w:val="00DF74A7"/>
    <w:rsid w:val="00DF7666"/>
    <w:rsid w:val="00E00148"/>
    <w:rsid w:val="00E0020A"/>
    <w:rsid w:val="00E012E2"/>
    <w:rsid w:val="00E017C2"/>
    <w:rsid w:val="00E01A44"/>
    <w:rsid w:val="00E01B59"/>
    <w:rsid w:val="00E01E4D"/>
    <w:rsid w:val="00E01F76"/>
    <w:rsid w:val="00E021FD"/>
    <w:rsid w:val="00E02CCB"/>
    <w:rsid w:val="00E03090"/>
    <w:rsid w:val="00E0314B"/>
    <w:rsid w:val="00E0326E"/>
    <w:rsid w:val="00E03A2C"/>
    <w:rsid w:val="00E041FF"/>
    <w:rsid w:val="00E04935"/>
    <w:rsid w:val="00E0503A"/>
    <w:rsid w:val="00E05A84"/>
    <w:rsid w:val="00E068CD"/>
    <w:rsid w:val="00E06FBB"/>
    <w:rsid w:val="00E070DE"/>
    <w:rsid w:val="00E07624"/>
    <w:rsid w:val="00E10990"/>
    <w:rsid w:val="00E109AE"/>
    <w:rsid w:val="00E10C10"/>
    <w:rsid w:val="00E10C66"/>
    <w:rsid w:val="00E11C4D"/>
    <w:rsid w:val="00E138D6"/>
    <w:rsid w:val="00E13931"/>
    <w:rsid w:val="00E1444D"/>
    <w:rsid w:val="00E147F2"/>
    <w:rsid w:val="00E17A0C"/>
    <w:rsid w:val="00E20559"/>
    <w:rsid w:val="00E21A9D"/>
    <w:rsid w:val="00E22FD8"/>
    <w:rsid w:val="00E23565"/>
    <w:rsid w:val="00E23619"/>
    <w:rsid w:val="00E23785"/>
    <w:rsid w:val="00E2464A"/>
    <w:rsid w:val="00E2481D"/>
    <w:rsid w:val="00E24FE7"/>
    <w:rsid w:val="00E25092"/>
    <w:rsid w:val="00E25712"/>
    <w:rsid w:val="00E258A2"/>
    <w:rsid w:val="00E260D8"/>
    <w:rsid w:val="00E26385"/>
    <w:rsid w:val="00E2671B"/>
    <w:rsid w:val="00E274D7"/>
    <w:rsid w:val="00E27E09"/>
    <w:rsid w:val="00E307D8"/>
    <w:rsid w:val="00E30A93"/>
    <w:rsid w:val="00E30E19"/>
    <w:rsid w:val="00E3164A"/>
    <w:rsid w:val="00E32148"/>
    <w:rsid w:val="00E3294B"/>
    <w:rsid w:val="00E32B91"/>
    <w:rsid w:val="00E33F31"/>
    <w:rsid w:val="00E342E3"/>
    <w:rsid w:val="00E3497F"/>
    <w:rsid w:val="00E35C5B"/>
    <w:rsid w:val="00E36F76"/>
    <w:rsid w:val="00E37DC2"/>
    <w:rsid w:val="00E41E4C"/>
    <w:rsid w:val="00E41FA1"/>
    <w:rsid w:val="00E42AE0"/>
    <w:rsid w:val="00E444E8"/>
    <w:rsid w:val="00E4552F"/>
    <w:rsid w:val="00E457C2"/>
    <w:rsid w:val="00E45F74"/>
    <w:rsid w:val="00E46E20"/>
    <w:rsid w:val="00E47097"/>
    <w:rsid w:val="00E478DA"/>
    <w:rsid w:val="00E47A83"/>
    <w:rsid w:val="00E50DD8"/>
    <w:rsid w:val="00E5140B"/>
    <w:rsid w:val="00E51DF8"/>
    <w:rsid w:val="00E52003"/>
    <w:rsid w:val="00E53723"/>
    <w:rsid w:val="00E54735"/>
    <w:rsid w:val="00E55438"/>
    <w:rsid w:val="00E5581F"/>
    <w:rsid w:val="00E55C42"/>
    <w:rsid w:val="00E567A6"/>
    <w:rsid w:val="00E57744"/>
    <w:rsid w:val="00E57781"/>
    <w:rsid w:val="00E57C44"/>
    <w:rsid w:val="00E6100F"/>
    <w:rsid w:val="00E61527"/>
    <w:rsid w:val="00E6295C"/>
    <w:rsid w:val="00E631B4"/>
    <w:rsid w:val="00E6353A"/>
    <w:rsid w:val="00E65368"/>
    <w:rsid w:val="00E65881"/>
    <w:rsid w:val="00E65EEC"/>
    <w:rsid w:val="00E65F25"/>
    <w:rsid w:val="00E660DB"/>
    <w:rsid w:val="00E66188"/>
    <w:rsid w:val="00E66406"/>
    <w:rsid w:val="00E66F92"/>
    <w:rsid w:val="00E6743D"/>
    <w:rsid w:val="00E67C00"/>
    <w:rsid w:val="00E70599"/>
    <w:rsid w:val="00E71D86"/>
    <w:rsid w:val="00E7257C"/>
    <w:rsid w:val="00E72BB2"/>
    <w:rsid w:val="00E731D6"/>
    <w:rsid w:val="00E73FE9"/>
    <w:rsid w:val="00E75A70"/>
    <w:rsid w:val="00E7698B"/>
    <w:rsid w:val="00E77B40"/>
    <w:rsid w:val="00E80417"/>
    <w:rsid w:val="00E815EF"/>
    <w:rsid w:val="00E81735"/>
    <w:rsid w:val="00E821C3"/>
    <w:rsid w:val="00E837E6"/>
    <w:rsid w:val="00E83AED"/>
    <w:rsid w:val="00E87CD2"/>
    <w:rsid w:val="00E87D78"/>
    <w:rsid w:val="00E87F53"/>
    <w:rsid w:val="00E90275"/>
    <w:rsid w:val="00E9076E"/>
    <w:rsid w:val="00E90795"/>
    <w:rsid w:val="00E90845"/>
    <w:rsid w:val="00E91093"/>
    <w:rsid w:val="00E91194"/>
    <w:rsid w:val="00E9181F"/>
    <w:rsid w:val="00E93128"/>
    <w:rsid w:val="00E937C5"/>
    <w:rsid w:val="00E94CA0"/>
    <w:rsid w:val="00E95B8B"/>
    <w:rsid w:val="00E97C38"/>
    <w:rsid w:val="00E97DC4"/>
    <w:rsid w:val="00EA0B3F"/>
    <w:rsid w:val="00EA1916"/>
    <w:rsid w:val="00EA197E"/>
    <w:rsid w:val="00EA332E"/>
    <w:rsid w:val="00EA3BFB"/>
    <w:rsid w:val="00EA3FED"/>
    <w:rsid w:val="00EA42D0"/>
    <w:rsid w:val="00EA445D"/>
    <w:rsid w:val="00EA464B"/>
    <w:rsid w:val="00EA4FE4"/>
    <w:rsid w:val="00EA5B27"/>
    <w:rsid w:val="00EA5CE8"/>
    <w:rsid w:val="00EA5FE5"/>
    <w:rsid w:val="00EA65B9"/>
    <w:rsid w:val="00EA6D99"/>
    <w:rsid w:val="00EA7170"/>
    <w:rsid w:val="00EA7684"/>
    <w:rsid w:val="00EA793C"/>
    <w:rsid w:val="00EB05F2"/>
    <w:rsid w:val="00EB0D71"/>
    <w:rsid w:val="00EB18EE"/>
    <w:rsid w:val="00EB1984"/>
    <w:rsid w:val="00EB2A19"/>
    <w:rsid w:val="00EB2C80"/>
    <w:rsid w:val="00EB33BC"/>
    <w:rsid w:val="00EB3CD9"/>
    <w:rsid w:val="00EB42CB"/>
    <w:rsid w:val="00EB484F"/>
    <w:rsid w:val="00EB4AA2"/>
    <w:rsid w:val="00EB550A"/>
    <w:rsid w:val="00EB60F5"/>
    <w:rsid w:val="00EB682F"/>
    <w:rsid w:val="00EB71B1"/>
    <w:rsid w:val="00EB7D87"/>
    <w:rsid w:val="00EB7EB9"/>
    <w:rsid w:val="00EB7F52"/>
    <w:rsid w:val="00EC0032"/>
    <w:rsid w:val="00EC06FA"/>
    <w:rsid w:val="00EC08A3"/>
    <w:rsid w:val="00EC1007"/>
    <w:rsid w:val="00EC19F8"/>
    <w:rsid w:val="00EC1D26"/>
    <w:rsid w:val="00EC1FD7"/>
    <w:rsid w:val="00EC2621"/>
    <w:rsid w:val="00EC3469"/>
    <w:rsid w:val="00EC34A3"/>
    <w:rsid w:val="00EC4045"/>
    <w:rsid w:val="00EC499F"/>
    <w:rsid w:val="00EC522D"/>
    <w:rsid w:val="00EC59FE"/>
    <w:rsid w:val="00EC5C0E"/>
    <w:rsid w:val="00EC62CF"/>
    <w:rsid w:val="00EC6766"/>
    <w:rsid w:val="00EC68A0"/>
    <w:rsid w:val="00EC7A20"/>
    <w:rsid w:val="00EC7CA0"/>
    <w:rsid w:val="00ED00E3"/>
    <w:rsid w:val="00ED055B"/>
    <w:rsid w:val="00ED1705"/>
    <w:rsid w:val="00ED174F"/>
    <w:rsid w:val="00ED20F1"/>
    <w:rsid w:val="00ED2408"/>
    <w:rsid w:val="00ED2D81"/>
    <w:rsid w:val="00ED50AB"/>
    <w:rsid w:val="00ED5C20"/>
    <w:rsid w:val="00ED6FEA"/>
    <w:rsid w:val="00EE0048"/>
    <w:rsid w:val="00EE025E"/>
    <w:rsid w:val="00EE1BF0"/>
    <w:rsid w:val="00EE3927"/>
    <w:rsid w:val="00EE3991"/>
    <w:rsid w:val="00EE3B17"/>
    <w:rsid w:val="00EE54CA"/>
    <w:rsid w:val="00EE62B1"/>
    <w:rsid w:val="00EE62E8"/>
    <w:rsid w:val="00EE68A9"/>
    <w:rsid w:val="00EE7801"/>
    <w:rsid w:val="00EE78AA"/>
    <w:rsid w:val="00EE79A5"/>
    <w:rsid w:val="00EF01CC"/>
    <w:rsid w:val="00EF03F9"/>
    <w:rsid w:val="00EF0DD7"/>
    <w:rsid w:val="00EF148F"/>
    <w:rsid w:val="00EF2964"/>
    <w:rsid w:val="00EF386F"/>
    <w:rsid w:val="00EF478E"/>
    <w:rsid w:val="00EF51BD"/>
    <w:rsid w:val="00EF5857"/>
    <w:rsid w:val="00F000C1"/>
    <w:rsid w:val="00F00B5D"/>
    <w:rsid w:val="00F00D2C"/>
    <w:rsid w:val="00F01015"/>
    <w:rsid w:val="00F01C49"/>
    <w:rsid w:val="00F043E6"/>
    <w:rsid w:val="00F05AFE"/>
    <w:rsid w:val="00F060F0"/>
    <w:rsid w:val="00F0630C"/>
    <w:rsid w:val="00F077C2"/>
    <w:rsid w:val="00F07935"/>
    <w:rsid w:val="00F07E96"/>
    <w:rsid w:val="00F07EE5"/>
    <w:rsid w:val="00F11C4C"/>
    <w:rsid w:val="00F12D4A"/>
    <w:rsid w:val="00F13284"/>
    <w:rsid w:val="00F14A1F"/>
    <w:rsid w:val="00F1507F"/>
    <w:rsid w:val="00F151DF"/>
    <w:rsid w:val="00F165FB"/>
    <w:rsid w:val="00F16F8C"/>
    <w:rsid w:val="00F17F6E"/>
    <w:rsid w:val="00F20760"/>
    <w:rsid w:val="00F214AD"/>
    <w:rsid w:val="00F22523"/>
    <w:rsid w:val="00F22CF7"/>
    <w:rsid w:val="00F23584"/>
    <w:rsid w:val="00F23A27"/>
    <w:rsid w:val="00F2544B"/>
    <w:rsid w:val="00F26F47"/>
    <w:rsid w:val="00F27CC4"/>
    <w:rsid w:val="00F27F09"/>
    <w:rsid w:val="00F3032F"/>
    <w:rsid w:val="00F309B1"/>
    <w:rsid w:val="00F30B79"/>
    <w:rsid w:val="00F30E7B"/>
    <w:rsid w:val="00F34306"/>
    <w:rsid w:val="00F3499E"/>
    <w:rsid w:val="00F34A66"/>
    <w:rsid w:val="00F34D2A"/>
    <w:rsid w:val="00F351D2"/>
    <w:rsid w:val="00F35636"/>
    <w:rsid w:val="00F35A85"/>
    <w:rsid w:val="00F367C8"/>
    <w:rsid w:val="00F36B85"/>
    <w:rsid w:val="00F36C69"/>
    <w:rsid w:val="00F374AE"/>
    <w:rsid w:val="00F375F9"/>
    <w:rsid w:val="00F4013E"/>
    <w:rsid w:val="00F4035D"/>
    <w:rsid w:val="00F4064B"/>
    <w:rsid w:val="00F409FB"/>
    <w:rsid w:val="00F4114A"/>
    <w:rsid w:val="00F417DF"/>
    <w:rsid w:val="00F41C48"/>
    <w:rsid w:val="00F41FF4"/>
    <w:rsid w:val="00F42367"/>
    <w:rsid w:val="00F43B62"/>
    <w:rsid w:val="00F441DC"/>
    <w:rsid w:val="00F46590"/>
    <w:rsid w:val="00F478E6"/>
    <w:rsid w:val="00F47ABE"/>
    <w:rsid w:val="00F47ACF"/>
    <w:rsid w:val="00F47F36"/>
    <w:rsid w:val="00F500F5"/>
    <w:rsid w:val="00F50A65"/>
    <w:rsid w:val="00F51C79"/>
    <w:rsid w:val="00F52735"/>
    <w:rsid w:val="00F52873"/>
    <w:rsid w:val="00F52DFB"/>
    <w:rsid w:val="00F533E6"/>
    <w:rsid w:val="00F535EB"/>
    <w:rsid w:val="00F54219"/>
    <w:rsid w:val="00F54408"/>
    <w:rsid w:val="00F5479A"/>
    <w:rsid w:val="00F54B22"/>
    <w:rsid w:val="00F55CC6"/>
    <w:rsid w:val="00F56582"/>
    <w:rsid w:val="00F5667E"/>
    <w:rsid w:val="00F575C8"/>
    <w:rsid w:val="00F603AB"/>
    <w:rsid w:val="00F62DC6"/>
    <w:rsid w:val="00F63F77"/>
    <w:rsid w:val="00F649E3"/>
    <w:rsid w:val="00F64A77"/>
    <w:rsid w:val="00F64B08"/>
    <w:rsid w:val="00F656F8"/>
    <w:rsid w:val="00F65AB3"/>
    <w:rsid w:val="00F6612A"/>
    <w:rsid w:val="00F666B0"/>
    <w:rsid w:val="00F66EF5"/>
    <w:rsid w:val="00F6724A"/>
    <w:rsid w:val="00F675AC"/>
    <w:rsid w:val="00F676C3"/>
    <w:rsid w:val="00F67CD4"/>
    <w:rsid w:val="00F7011A"/>
    <w:rsid w:val="00F70E6E"/>
    <w:rsid w:val="00F71A18"/>
    <w:rsid w:val="00F73A96"/>
    <w:rsid w:val="00F7403E"/>
    <w:rsid w:val="00F748A3"/>
    <w:rsid w:val="00F748CD"/>
    <w:rsid w:val="00F74B70"/>
    <w:rsid w:val="00F74BEE"/>
    <w:rsid w:val="00F74D69"/>
    <w:rsid w:val="00F752BE"/>
    <w:rsid w:val="00F75B1A"/>
    <w:rsid w:val="00F762E2"/>
    <w:rsid w:val="00F766B4"/>
    <w:rsid w:val="00F82A2B"/>
    <w:rsid w:val="00F8461B"/>
    <w:rsid w:val="00F84755"/>
    <w:rsid w:val="00F855EE"/>
    <w:rsid w:val="00F9078C"/>
    <w:rsid w:val="00F90DF5"/>
    <w:rsid w:val="00F91032"/>
    <w:rsid w:val="00F91C47"/>
    <w:rsid w:val="00F92F59"/>
    <w:rsid w:val="00F93871"/>
    <w:rsid w:val="00F93AE0"/>
    <w:rsid w:val="00F946C2"/>
    <w:rsid w:val="00F951C3"/>
    <w:rsid w:val="00F95261"/>
    <w:rsid w:val="00F95355"/>
    <w:rsid w:val="00F95454"/>
    <w:rsid w:val="00F9550A"/>
    <w:rsid w:val="00F95B42"/>
    <w:rsid w:val="00F95C72"/>
    <w:rsid w:val="00F966CD"/>
    <w:rsid w:val="00F96B9B"/>
    <w:rsid w:val="00F97128"/>
    <w:rsid w:val="00FA06D6"/>
    <w:rsid w:val="00FA13AC"/>
    <w:rsid w:val="00FA1D66"/>
    <w:rsid w:val="00FA2784"/>
    <w:rsid w:val="00FA3B75"/>
    <w:rsid w:val="00FA51FD"/>
    <w:rsid w:val="00FA5C84"/>
    <w:rsid w:val="00FA5D17"/>
    <w:rsid w:val="00FA65BD"/>
    <w:rsid w:val="00FA65C9"/>
    <w:rsid w:val="00FA7970"/>
    <w:rsid w:val="00FA7D2E"/>
    <w:rsid w:val="00FA7E2B"/>
    <w:rsid w:val="00FB0D39"/>
    <w:rsid w:val="00FB12D2"/>
    <w:rsid w:val="00FB1E6D"/>
    <w:rsid w:val="00FB27FE"/>
    <w:rsid w:val="00FB314F"/>
    <w:rsid w:val="00FB4A57"/>
    <w:rsid w:val="00FB51EA"/>
    <w:rsid w:val="00FB5B0E"/>
    <w:rsid w:val="00FB5C42"/>
    <w:rsid w:val="00FB5D2C"/>
    <w:rsid w:val="00FB6114"/>
    <w:rsid w:val="00FB6B5A"/>
    <w:rsid w:val="00FB709B"/>
    <w:rsid w:val="00FB7927"/>
    <w:rsid w:val="00FC0167"/>
    <w:rsid w:val="00FC1F87"/>
    <w:rsid w:val="00FC247A"/>
    <w:rsid w:val="00FC3093"/>
    <w:rsid w:val="00FC30E5"/>
    <w:rsid w:val="00FC525A"/>
    <w:rsid w:val="00FC5430"/>
    <w:rsid w:val="00FC5F90"/>
    <w:rsid w:val="00FC60A1"/>
    <w:rsid w:val="00FC682C"/>
    <w:rsid w:val="00FC70D1"/>
    <w:rsid w:val="00FC75E1"/>
    <w:rsid w:val="00FD15F4"/>
    <w:rsid w:val="00FD1A68"/>
    <w:rsid w:val="00FD1AF7"/>
    <w:rsid w:val="00FD2652"/>
    <w:rsid w:val="00FD2819"/>
    <w:rsid w:val="00FD2D9B"/>
    <w:rsid w:val="00FD366E"/>
    <w:rsid w:val="00FD389D"/>
    <w:rsid w:val="00FD42B1"/>
    <w:rsid w:val="00FD4D37"/>
    <w:rsid w:val="00FD514A"/>
    <w:rsid w:val="00FD57C2"/>
    <w:rsid w:val="00FD7581"/>
    <w:rsid w:val="00FD7874"/>
    <w:rsid w:val="00FD7AEF"/>
    <w:rsid w:val="00FD7FAF"/>
    <w:rsid w:val="00FE00E0"/>
    <w:rsid w:val="00FE0CA2"/>
    <w:rsid w:val="00FE148A"/>
    <w:rsid w:val="00FE2559"/>
    <w:rsid w:val="00FE2C04"/>
    <w:rsid w:val="00FE2F8E"/>
    <w:rsid w:val="00FE37B9"/>
    <w:rsid w:val="00FE475A"/>
    <w:rsid w:val="00FE529C"/>
    <w:rsid w:val="00FE52F8"/>
    <w:rsid w:val="00FE546D"/>
    <w:rsid w:val="00FE58DF"/>
    <w:rsid w:val="00FE6603"/>
    <w:rsid w:val="00FE7AB1"/>
    <w:rsid w:val="00FF02E6"/>
    <w:rsid w:val="00FF11FB"/>
    <w:rsid w:val="00FF196B"/>
    <w:rsid w:val="00FF48A1"/>
    <w:rsid w:val="00FF4B3F"/>
    <w:rsid w:val="00FF5EBE"/>
    <w:rsid w:val="00FF6B5E"/>
    <w:rsid w:val="00FF6E37"/>
    <w:rsid w:val="00FF74B7"/>
    <w:rsid w:val="00FF795E"/>
    <w:rsid w:val="01D73D99"/>
    <w:rsid w:val="02012BF4"/>
    <w:rsid w:val="0259024D"/>
    <w:rsid w:val="02E15AE8"/>
    <w:rsid w:val="039B2222"/>
    <w:rsid w:val="03E31FBA"/>
    <w:rsid w:val="03ED56BE"/>
    <w:rsid w:val="0438189D"/>
    <w:rsid w:val="04FD71D7"/>
    <w:rsid w:val="055B3F73"/>
    <w:rsid w:val="056476AA"/>
    <w:rsid w:val="057A2094"/>
    <w:rsid w:val="05C34787"/>
    <w:rsid w:val="07277341"/>
    <w:rsid w:val="08045C1E"/>
    <w:rsid w:val="09507563"/>
    <w:rsid w:val="0A7E1D45"/>
    <w:rsid w:val="0C4F4B9A"/>
    <w:rsid w:val="0CF9392A"/>
    <w:rsid w:val="0D1E0622"/>
    <w:rsid w:val="0DFF3C84"/>
    <w:rsid w:val="0E9360EE"/>
    <w:rsid w:val="0F144691"/>
    <w:rsid w:val="10B825C1"/>
    <w:rsid w:val="11511F61"/>
    <w:rsid w:val="11781924"/>
    <w:rsid w:val="11A0255B"/>
    <w:rsid w:val="137330B1"/>
    <w:rsid w:val="15373CF6"/>
    <w:rsid w:val="16CB5C81"/>
    <w:rsid w:val="1728251D"/>
    <w:rsid w:val="17976890"/>
    <w:rsid w:val="18082CB8"/>
    <w:rsid w:val="185C77E5"/>
    <w:rsid w:val="192E4467"/>
    <w:rsid w:val="19443664"/>
    <w:rsid w:val="194D300E"/>
    <w:rsid w:val="19A2414E"/>
    <w:rsid w:val="1A22040D"/>
    <w:rsid w:val="1A490486"/>
    <w:rsid w:val="1C4C35D7"/>
    <w:rsid w:val="1E0E358A"/>
    <w:rsid w:val="1E1E141D"/>
    <w:rsid w:val="1E401F1E"/>
    <w:rsid w:val="1E4D0AC7"/>
    <w:rsid w:val="1EBF39E5"/>
    <w:rsid w:val="1EE40F1B"/>
    <w:rsid w:val="200678EB"/>
    <w:rsid w:val="208B10E0"/>
    <w:rsid w:val="20942819"/>
    <w:rsid w:val="216D2FAB"/>
    <w:rsid w:val="21857F2F"/>
    <w:rsid w:val="24E75661"/>
    <w:rsid w:val="25C42236"/>
    <w:rsid w:val="26341FA4"/>
    <w:rsid w:val="263A491A"/>
    <w:rsid w:val="26C40ED6"/>
    <w:rsid w:val="26C53A77"/>
    <w:rsid w:val="28277120"/>
    <w:rsid w:val="286A0C65"/>
    <w:rsid w:val="2882318F"/>
    <w:rsid w:val="2A2F7DA9"/>
    <w:rsid w:val="2A390EC5"/>
    <w:rsid w:val="2A670803"/>
    <w:rsid w:val="2AAB67C7"/>
    <w:rsid w:val="2B6C3753"/>
    <w:rsid w:val="2BAF403E"/>
    <w:rsid w:val="2BBB64FD"/>
    <w:rsid w:val="2BE55A44"/>
    <w:rsid w:val="2D8D4911"/>
    <w:rsid w:val="2D931E0B"/>
    <w:rsid w:val="2E3D45AF"/>
    <w:rsid w:val="2ED8672A"/>
    <w:rsid w:val="2F4966AC"/>
    <w:rsid w:val="2FCE2916"/>
    <w:rsid w:val="33901350"/>
    <w:rsid w:val="33EC2081"/>
    <w:rsid w:val="34341B26"/>
    <w:rsid w:val="34931AC9"/>
    <w:rsid w:val="34A307F2"/>
    <w:rsid w:val="357C0AAC"/>
    <w:rsid w:val="36422436"/>
    <w:rsid w:val="36C206A9"/>
    <w:rsid w:val="379F147A"/>
    <w:rsid w:val="37BE1588"/>
    <w:rsid w:val="37CF1A14"/>
    <w:rsid w:val="38136BC6"/>
    <w:rsid w:val="388C54AA"/>
    <w:rsid w:val="38D33EF5"/>
    <w:rsid w:val="3914512A"/>
    <w:rsid w:val="3B0C0B24"/>
    <w:rsid w:val="3B0C17B3"/>
    <w:rsid w:val="3B7E0727"/>
    <w:rsid w:val="3C045180"/>
    <w:rsid w:val="3C404C23"/>
    <w:rsid w:val="3CE467D2"/>
    <w:rsid w:val="3D1B5254"/>
    <w:rsid w:val="3D753127"/>
    <w:rsid w:val="3DF552CC"/>
    <w:rsid w:val="3E4E0921"/>
    <w:rsid w:val="3E6E3C63"/>
    <w:rsid w:val="3E73732C"/>
    <w:rsid w:val="3E990E9B"/>
    <w:rsid w:val="3E9E5EF0"/>
    <w:rsid w:val="3EC44C0A"/>
    <w:rsid w:val="3EF91E40"/>
    <w:rsid w:val="3F085303"/>
    <w:rsid w:val="3F235DBF"/>
    <w:rsid w:val="3F6D27D0"/>
    <w:rsid w:val="3F9F0371"/>
    <w:rsid w:val="3FA87D43"/>
    <w:rsid w:val="434C69E2"/>
    <w:rsid w:val="43F453BC"/>
    <w:rsid w:val="43F655BC"/>
    <w:rsid w:val="44D5226F"/>
    <w:rsid w:val="45E5444B"/>
    <w:rsid w:val="46ED5319"/>
    <w:rsid w:val="47CA75A2"/>
    <w:rsid w:val="487D1CBC"/>
    <w:rsid w:val="49E05655"/>
    <w:rsid w:val="4A1C7EC3"/>
    <w:rsid w:val="4A372A74"/>
    <w:rsid w:val="4B0C497E"/>
    <w:rsid w:val="4C035D28"/>
    <w:rsid w:val="4D7621EC"/>
    <w:rsid w:val="4DBA672C"/>
    <w:rsid w:val="4DBD471D"/>
    <w:rsid w:val="4EED1107"/>
    <w:rsid w:val="4F552109"/>
    <w:rsid w:val="4FB46E66"/>
    <w:rsid w:val="51614E24"/>
    <w:rsid w:val="52890A6C"/>
    <w:rsid w:val="548F3B16"/>
    <w:rsid w:val="564451BE"/>
    <w:rsid w:val="56C04E2C"/>
    <w:rsid w:val="57EE248E"/>
    <w:rsid w:val="5955770B"/>
    <w:rsid w:val="598A28BC"/>
    <w:rsid w:val="5A332E66"/>
    <w:rsid w:val="5A423F71"/>
    <w:rsid w:val="5B1D0135"/>
    <w:rsid w:val="5CC06EA3"/>
    <w:rsid w:val="5CE325F5"/>
    <w:rsid w:val="5E2C32AD"/>
    <w:rsid w:val="5E551FB5"/>
    <w:rsid w:val="5EB23CEE"/>
    <w:rsid w:val="5F207B02"/>
    <w:rsid w:val="5F7D5071"/>
    <w:rsid w:val="60222571"/>
    <w:rsid w:val="6065283C"/>
    <w:rsid w:val="6248193D"/>
    <w:rsid w:val="63B92728"/>
    <w:rsid w:val="63E36793"/>
    <w:rsid w:val="63F513E4"/>
    <w:rsid w:val="6471301B"/>
    <w:rsid w:val="650318A3"/>
    <w:rsid w:val="65241EB0"/>
    <w:rsid w:val="66A07937"/>
    <w:rsid w:val="66A8607A"/>
    <w:rsid w:val="66AA7C32"/>
    <w:rsid w:val="67E501D5"/>
    <w:rsid w:val="68882A8A"/>
    <w:rsid w:val="68C1269E"/>
    <w:rsid w:val="692D6998"/>
    <w:rsid w:val="6954459A"/>
    <w:rsid w:val="69AA06F2"/>
    <w:rsid w:val="6A356C32"/>
    <w:rsid w:val="6A4A0421"/>
    <w:rsid w:val="6AD9782B"/>
    <w:rsid w:val="6ADF0C19"/>
    <w:rsid w:val="6B5F0D04"/>
    <w:rsid w:val="6BDA0D31"/>
    <w:rsid w:val="6BE84243"/>
    <w:rsid w:val="6C133380"/>
    <w:rsid w:val="6C9C1458"/>
    <w:rsid w:val="6CE3343E"/>
    <w:rsid w:val="6CEA1EDF"/>
    <w:rsid w:val="6E572A77"/>
    <w:rsid w:val="6E5B3343"/>
    <w:rsid w:val="6F333EF7"/>
    <w:rsid w:val="6F655FE1"/>
    <w:rsid w:val="6FB7781B"/>
    <w:rsid w:val="706E310B"/>
    <w:rsid w:val="717874B5"/>
    <w:rsid w:val="731710B7"/>
    <w:rsid w:val="73E61B89"/>
    <w:rsid w:val="744A753D"/>
    <w:rsid w:val="74BD15B2"/>
    <w:rsid w:val="74D503B7"/>
    <w:rsid w:val="75E46F54"/>
    <w:rsid w:val="75F63A61"/>
    <w:rsid w:val="76CB37EB"/>
    <w:rsid w:val="77343746"/>
    <w:rsid w:val="776E4808"/>
    <w:rsid w:val="778F432B"/>
    <w:rsid w:val="798219D5"/>
    <w:rsid w:val="798E0ED4"/>
    <w:rsid w:val="7A081773"/>
    <w:rsid w:val="7AF34939"/>
    <w:rsid w:val="7B915F00"/>
    <w:rsid w:val="7D233073"/>
    <w:rsid w:val="7EC27582"/>
    <w:rsid w:val="7EEA24E0"/>
    <w:rsid w:val="7F775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qFormat="1"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qFormat="1"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qFormat="1" w:unhideWhenUsed="0" w:uiPriority="0" w:semiHidden="0" w:name="E-mail Signature"/>
    <w:lsdException w:qFormat="1" w:uiPriority="99" w:semiHidden="0" w:name="Normal (Web)"/>
    <w:lsdException w:uiPriority="0" w:name="HTML Acronym"/>
    <w:lsdException w:qFormat="1" w:unhideWhenUsed="0" w:uiPriority="0" w:semiHidden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nhideWhenUsed="0" w:uiPriority="0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99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qFormat="1" w:unhideWhenUsed="0" w:uiPriority="99" w:semiHidden="0" w:name="Quote"/>
    <w:lsdException w:qFormat="1" w:unhideWhenUsed="0" w:uiPriority="99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0" w:lineRule="atLeast"/>
    </w:pPr>
    <w:rPr>
      <w:rFonts w:ascii="Calibri" w:hAnsi="Calibri" w:eastAsia="Microsoft YaHei UI" w:cs="Times New Roman"/>
      <w:sz w:val="21"/>
      <w:lang w:val="en-US" w:eastAsia="zh-CN" w:bidi="ar-SA"/>
    </w:rPr>
  </w:style>
  <w:style w:type="paragraph" w:styleId="3">
    <w:name w:val="heading 1"/>
    <w:basedOn w:val="1"/>
    <w:next w:val="1"/>
    <w:link w:val="101"/>
    <w:autoRedefine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4">
    <w:name w:val="heading 2"/>
    <w:basedOn w:val="1"/>
    <w:next w:val="1"/>
    <w:link w:val="103"/>
    <w:qFormat/>
    <w:uiPriority w:val="0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/>
      <w:b/>
      <w:bCs/>
      <w:sz w:val="32"/>
      <w:szCs w:val="32"/>
    </w:rPr>
  </w:style>
  <w:style w:type="paragraph" w:styleId="5">
    <w:name w:val="heading 3"/>
    <w:basedOn w:val="1"/>
    <w:next w:val="1"/>
    <w:link w:val="105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6">
    <w:name w:val="heading 4"/>
    <w:basedOn w:val="1"/>
    <w:next w:val="1"/>
    <w:link w:val="104"/>
    <w:qFormat/>
    <w:uiPriority w:val="0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/>
      <w:b/>
      <w:bCs/>
      <w:sz w:val="28"/>
      <w:szCs w:val="28"/>
    </w:rPr>
  </w:style>
  <w:style w:type="paragraph" w:styleId="7">
    <w:name w:val="heading 5"/>
    <w:basedOn w:val="1"/>
    <w:next w:val="1"/>
    <w:link w:val="100"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8">
    <w:name w:val="heading 6"/>
    <w:basedOn w:val="1"/>
    <w:next w:val="1"/>
    <w:link w:val="102"/>
    <w:qFormat/>
    <w:uiPriority w:val="0"/>
    <w:pPr>
      <w:keepNext/>
      <w:keepLines/>
      <w:spacing w:before="240" w:after="64" w:line="320" w:lineRule="auto"/>
      <w:outlineLvl w:val="5"/>
    </w:pPr>
    <w:rPr>
      <w:rFonts w:ascii="Calibri Light" w:hAnsi="Calibri Light"/>
      <w:b/>
      <w:bCs/>
      <w:sz w:val="24"/>
    </w:rPr>
  </w:style>
  <w:style w:type="paragraph" w:styleId="9">
    <w:name w:val="heading 7"/>
    <w:basedOn w:val="1"/>
    <w:next w:val="1"/>
    <w:link w:val="109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10">
    <w:name w:val="heading 8"/>
    <w:basedOn w:val="1"/>
    <w:next w:val="1"/>
    <w:link w:val="110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rFonts w:ascii="Calibri Light" w:hAnsi="Calibri Light"/>
      <w:sz w:val="24"/>
    </w:rPr>
  </w:style>
  <w:style w:type="paragraph" w:styleId="11">
    <w:name w:val="heading 9"/>
    <w:basedOn w:val="1"/>
    <w:next w:val="1"/>
    <w:link w:val="11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rFonts w:ascii="Calibri Light" w:hAnsi="Calibri Light"/>
      <w:szCs w:val="21"/>
    </w:rPr>
  </w:style>
  <w:style w:type="character" w:default="1" w:styleId="90">
    <w:name w:val="Default Paragraph Font"/>
    <w:semiHidden/>
    <w:unhideWhenUsed/>
    <w:qFormat/>
    <w:uiPriority w:val="1"/>
  </w:style>
  <w:style w:type="table" w:default="1" w:styleId="8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116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line="0" w:lineRule="atLeast"/>
    </w:pPr>
    <w:rPr>
      <w:rFonts w:ascii="Courier New" w:hAnsi="Courier New" w:eastAsia="Microsoft YaHei UI" w:cs="Courier New"/>
      <w:kern w:val="2"/>
      <w:sz w:val="24"/>
      <w:szCs w:val="24"/>
      <w:lang w:val="en-US" w:eastAsia="zh-CN" w:bidi="ar-SA"/>
    </w:rPr>
  </w:style>
  <w:style w:type="paragraph" w:styleId="12">
    <w:name w:val="List 3"/>
    <w:basedOn w:val="1"/>
    <w:autoRedefine/>
    <w:qFormat/>
    <w:uiPriority w:val="0"/>
    <w:pPr>
      <w:ind w:left="100" w:leftChars="400" w:hanging="200" w:hangingChars="200"/>
      <w:contextualSpacing/>
    </w:pPr>
  </w:style>
  <w:style w:type="paragraph" w:styleId="13">
    <w:name w:val="toc 7"/>
    <w:basedOn w:val="1"/>
    <w:next w:val="1"/>
    <w:autoRedefine/>
    <w:qFormat/>
    <w:uiPriority w:val="0"/>
    <w:pPr>
      <w:ind w:left="2520" w:leftChars="1200"/>
    </w:pPr>
  </w:style>
  <w:style w:type="paragraph" w:styleId="14">
    <w:name w:val="List Number 2"/>
    <w:basedOn w:val="1"/>
    <w:autoRedefine/>
    <w:qFormat/>
    <w:uiPriority w:val="0"/>
    <w:pPr>
      <w:numPr>
        <w:ilvl w:val="0"/>
        <w:numId w:val="1"/>
      </w:numPr>
      <w:contextualSpacing/>
    </w:pPr>
  </w:style>
  <w:style w:type="paragraph" w:styleId="15">
    <w:name w:val="table of authorities"/>
    <w:basedOn w:val="1"/>
    <w:next w:val="1"/>
    <w:autoRedefine/>
    <w:qFormat/>
    <w:uiPriority w:val="0"/>
    <w:pPr>
      <w:ind w:left="420" w:leftChars="200"/>
    </w:pPr>
  </w:style>
  <w:style w:type="paragraph" w:styleId="16">
    <w:name w:val="Note Heading"/>
    <w:basedOn w:val="1"/>
    <w:next w:val="1"/>
    <w:link w:val="140"/>
    <w:autoRedefine/>
    <w:qFormat/>
    <w:uiPriority w:val="0"/>
    <w:pPr>
      <w:jc w:val="center"/>
    </w:pPr>
  </w:style>
  <w:style w:type="paragraph" w:styleId="17">
    <w:name w:val="List Bullet 4"/>
    <w:basedOn w:val="1"/>
    <w:qFormat/>
    <w:uiPriority w:val="0"/>
    <w:pPr>
      <w:numPr>
        <w:ilvl w:val="0"/>
        <w:numId w:val="2"/>
      </w:numPr>
      <w:contextualSpacing/>
    </w:pPr>
  </w:style>
  <w:style w:type="paragraph" w:styleId="18">
    <w:name w:val="index 8"/>
    <w:basedOn w:val="1"/>
    <w:next w:val="1"/>
    <w:autoRedefine/>
    <w:qFormat/>
    <w:uiPriority w:val="0"/>
    <w:pPr>
      <w:ind w:left="1400" w:leftChars="1400"/>
    </w:pPr>
  </w:style>
  <w:style w:type="paragraph" w:styleId="19">
    <w:name w:val="E-mail Signature"/>
    <w:basedOn w:val="1"/>
    <w:link w:val="114"/>
    <w:qFormat/>
    <w:uiPriority w:val="0"/>
  </w:style>
  <w:style w:type="paragraph" w:styleId="20">
    <w:name w:val="List Number"/>
    <w:basedOn w:val="1"/>
    <w:autoRedefine/>
    <w:qFormat/>
    <w:uiPriority w:val="0"/>
    <w:pPr>
      <w:numPr>
        <w:ilvl w:val="0"/>
        <w:numId w:val="3"/>
      </w:numPr>
      <w:contextualSpacing/>
    </w:pPr>
  </w:style>
  <w:style w:type="paragraph" w:styleId="21">
    <w:name w:val="Normal Indent"/>
    <w:basedOn w:val="1"/>
    <w:autoRedefine/>
    <w:qFormat/>
    <w:uiPriority w:val="0"/>
    <w:pPr>
      <w:ind w:firstLine="420" w:firstLineChars="200"/>
    </w:pPr>
  </w:style>
  <w:style w:type="paragraph" w:styleId="22">
    <w:name w:val="caption"/>
    <w:basedOn w:val="1"/>
    <w:next w:val="1"/>
    <w:autoRedefine/>
    <w:semiHidden/>
    <w:unhideWhenUsed/>
    <w:qFormat/>
    <w:uiPriority w:val="0"/>
    <w:rPr>
      <w:rFonts w:ascii="Calibri Light" w:hAnsi="Calibri Light" w:eastAsia="黑体"/>
      <w:sz w:val="20"/>
    </w:rPr>
  </w:style>
  <w:style w:type="paragraph" w:styleId="23">
    <w:name w:val="index 5"/>
    <w:basedOn w:val="1"/>
    <w:next w:val="1"/>
    <w:qFormat/>
    <w:uiPriority w:val="0"/>
    <w:pPr>
      <w:ind w:left="800" w:leftChars="800"/>
    </w:pPr>
  </w:style>
  <w:style w:type="paragraph" w:styleId="24">
    <w:name w:val="List Bullet"/>
    <w:basedOn w:val="1"/>
    <w:qFormat/>
    <w:uiPriority w:val="0"/>
    <w:pPr>
      <w:numPr>
        <w:ilvl w:val="0"/>
        <w:numId w:val="4"/>
      </w:numPr>
      <w:contextualSpacing/>
    </w:pPr>
  </w:style>
  <w:style w:type="paragraph" w:styleId="25">
    <w:name w:val="envelope address"/>
    <w:basedOn w:val="1"/>
    <w:autoRedefine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Calibri Light" w:hAnsi="Calibri Light"/>
      <w:sz w:val="24"/>
    </w:rPr>
  </w:style>
  <w:style w:type="paragraph" w:styleId="26">
    <w:name w:val="Document Map"/>
    <w:basedOn w:val="1"/>
    <w:link w:val="127"/>
    <w:autoRedefine/>
    <w:qFormat/>
    <w:uiPriority w:val="0"/>
    <w:rPr>
      <w:rFonts w:ascii="Microsoft YaHei UI"/>
      <w:sz w:val="18"/>
      <w:szCs w:val="18"/>
    </w:rPr>
  </w:style>
  <w:style w:type="paragraph" w:styleId="27">
    <w:name w:val="toa heading"/>
    <w:basedOn w:val="1"/>
    <w:next w:val="1"/>
    <w:autoRedefine/>
    <w:qFormat/>
    <w:uiPriority w:val="0"/>
    <w:pPr>
      <w:spacing w:before="120"/>
    </w:pPr>
    <w:rPr>
      <w:rFonts w:ascii="Calibri Light" w:hAnsi="Calibri Light"/>
      <w:sz w:val="24"/>
    </w:rPr>
  </w:style>
  <w:style w:type="paragraph" w:styleId="28">
    <w:name w:val="annotation text"/>
    <w:basedOn w:val="1"/>
    <w:link w:val="122"/>
    <w:qFormat/>
    <w:uiPriority w:val="0"/>
  </w:style>
  <w:style w:type="paragraph" w:styleId="29">
    <w:name w:val="index 6"/>
    <w:basedOn w:val="1"/>
    <w:next w:val="1"/>
    <w:autoRedefine/>
    <w:qFormat/>
    <w:uiPriority w:val="0"/>
    <w:pPr>
      <w:ind w:left="1000" w:leftChars="1000"/>
    </w:pPr>
  </w:style>
  <w:style w:type="paragraph" w:styleId="30">
    <w:name w:val="Salutation"/>
    <w:basedOn w:val="1"/>
    <w:next w:val="1"/>
    <w:link w:val="112"/>
    <w:autoRedefine/>
    <w:qFormat/>
    <w:uiPriority w:val="0"/>
  </w:style>
  <w:style w:type="paragraph" w:styleId="31">
    <w:name w:val="Body Text 3"/>
    <w:basedOn w:val="1"/>
    <w:link w:val="137"/>
    <w:autoRedefine/>
    <w:qFormat/>
    <w:uiPriority w:val="0"/>
    <w:pPr>
      <w:spacing w:after="120"/>
    </w:pPr>
    <w:rPr>
      <w:sz w:val="16"/>
      <w:szCs w:val="16"/>
    </w:rPr>
  </w:style>
  <w:style w:type="paragraph" w:styleId="32">
    <w:name w:val="Closing"/>
    <w:basedOn w:val="1"/>
    <w:link w:val="118"/>
    <w:autoRedefine/>
    <w:qFormat/>
    <w:uiPriority w:val="0"/>
    <w:pPr>
      <w:ind w:left="100" w:leftChars="2100"/>
    </w:pPr>
  </w:style>
  <w:style w:type="paragraph" w:styleId="33">
    <w:name w:val="List Bullet 3"/>
    <w:basedOn w:val="1"/>
    <w:autoRedefine/>
    <w:qFormat/>
    <w:uiPriority w:val="0"/>
    <w:pPr>
      <w:numPr>
        <w:ilvl w:val="0"/>
        <w:numId w:val="5"/>
      </w:numPr>
      <w:contextualSpacing/>
    </w:pPr>
  </w:style>
  <w:style w:type="paragraph" w:styleId="34">
    <w:name w:val="Body Text"/>
    <w:basedOn w:val="1"/>
    <w:link w:val="132"/>
    <w:autoRedefine/>
    <w:qFormat/>
    <w:uiPriority w:val="0"/>
    <w:pPr>
      <w:spacing w:after="120"/>
    </w:pPr>
  </w:style>
  <w:style w:type="paragraph" w:styleId="35">
    <w:name w:val="Body Text Indent"/>
    <w:basedOn w:val="1"/>
    <w:link w:val="134"/>
    <w:autoRedefine/>
    <w:qFormat/>
    <w:uiPriority w:val="0"/>
    <w:pPr>
      <w:spacing w:after="120"/>
      <w:ind w:left="420" w:leftChars="200"/>
    </w:pPr>
  </w:style>
  <w:style w:type="paragraph" w:styleId="36">
    <w:name w:val="List Number 3"/>
    <w:basedOn w:val="1"/>
    <w:autoRedefine/>
    <w:qFormat/>
    <w:uiPriority w:val="0"/>
    <w:pPr>
      <w:numPr>
        <w:ilvl w:val="0"/>
        <w:numId w:val="6"/>
      </w:numPr>
      <w:contextualSpacing/>
    </w:pPr>
  </w:style>
  <w:style w:type="paragraph" w:styleId="37">
    <w:name w:val="List 2"/>
    <w:basedOn w:val="1"/>
    <w:autoRedefine/>
    <w:qFormat/>
    <w:uiPriority w:val="0"/>
    <w:pPr>
      <w:ind w:left="100" w:leftChars="200" w:hanging="200" w:hangingChars="200"/>
      <w:contextualSpacing/>
    </w:pPr>
  </w:style>
  <w:style w:type="paragraph" w:styleId="38">
    <w:name w:val="List Continue"/>
    <w:basedOn w:val="1"/>
    <w:qFormat/>
    <w:uiPriority w:val="0"/>
    <w:pPr>
      <w:spacing w:after="120"/>
      <w:ind w:left="420" w:leftChars="200"/>
      <w:contextualSpacing/>
    </w:pPr>
  </w:style>
  <w:style w:type="paragraph" w:styleId="39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40">
    <w:name w:val="List Bullet 2"/>
    <w:basedOn w:val="1"/>
    <w:qFormat/>
    <w:uiPriority w:val="0"/>
    <w:pPr>
      <w:numPr>
        <w:ilvl w:val="0"/>
        <w:numId w:val="7"/>
      </w:numPr>
      <w:contextualSpacing/>
    </w:pPr>
  </w:style>
  <w:style w:type="paragraph" w:styleId="41">
    <w:name w:val="HTML Address"/>
    <w:basedOn w:val="1"/>
    <w:link w:val="107"/>
    <w:qFormat/>
    <w:uiPriority w:val="0"/>
    <w:rPr>
      <w:i/>
      <w:iCs/>
    </w:rPr>
  </w:style>
  <w:style w:type="paragraph" w:styleId="42">
    <w:name w:val="index 4"/>
    <w:basedOn w:val="1"/>
    <w:next w:val="1"/>
    <w:qFormat/>
    <w:uiPriority w:val="0"/>
    <w:pPr>
      <w:ind w:left="600" w:leftChars="600"/>
    </w:pPr>
  </w:style>
  <w:style w:type="paragraph" w:styleId="43">
    <w:name w:val="toc 5"/>
    <w:basedOn w:val="1"/>
    <w:next w:val="1"/>
    <w:qFormat/>
    <w:uiPriority w:val="0"/>
    <w:pPr>
      <w:ind w:left="1680" w:leftChars="800"/>
    </w:pPr>
  </w:style>
  <w:style w:type="paragraph" w:styleId="44">
    <w:name w:val="toc 3"/>
    <w:basedOn w:val="1"/>
    <w:next w:val="1"/>
    <w:qFormat/>
    <w:uiPriority w:val="39"/>
    <w:pPr>
      <w:ind w:left="840" w:leftChars="400"/>
    </w:pPr>
  </w:style>
  <w:style w:type="paragraph" w:styleId="45">
    <w:name w:val="Plain Text"/>
    <w:basedOn w:val="1"/>
    <w:link w:val="113"/>
    <w:qFormat/>
    <w:uiPriority w:val="0"/>
    <w:rPr>
      <w:rFonts w:ascii="宋体" w:hAnsi="Courier New" w:cs="Courier New"/>
      <w:szCs w:val="21"/>
    </w:rPr>
  </w:style>
  <w:style w:type="paragraph" w:styleId="46">
    <w:name w:val="List Bullet 5"/>
    <w:basedOn w:val="1"/>
    <w:qFormat/>
    <w:uiPriority w:val="0"/>
    <w:pPr>
      <w:numPr>
        <w:ilvl w:val="0"/>
        <w:numId w:val="8"/>
      </w:numPr>
      <w:contextualSpacing/>
    </w:pPr>
  </w:style>
  <w:style w:type="paragraph" w:styleId="47">
    <w:name w:val="List Number 4"/>
    <w:basedOn w:val="1"/>
    <w:qFormat/>
    <w:uiPriority w:val="0"/>
    <w:pPr>
      <w:numPr>
        <w:ilvl w:val="0"/>
        <w:numId w:val="9"/>
      </w:numPr>
      <w:contextualSpacing/>
    </w:pPr>
  </w:style>
  <w:style w:type="paragraph" w:styleId="48">
    <w:name w:val="toc 8"/>
    <w:basedOn w:val="1"/>
    <w:next w:val="1"/>
    <w:qFormat/>
    <w:uiPriority w:val="0"/>
    <w:pPr>
      <w:ind w:left="2940" w:leftChars="1400"/>
    </w:pPr>
  </w:style>
  <w:style w:type="paragraph" w:styleId="49">
    <w:name w:val="index 3"/>
    <w:basedOn w:val="1"/>
    <w:next w:val="1"/>
    <w:qFormat/>
    <w:uiPriority w:val="0"/>
    <w:pPr>
      <w:ind w:left="400" w:leftChars="400"/>
    </w:pPr>
  </w:style>
  <w:style w:type="paragraph" w:styleId="50">
    <w:name w:val="Date"/>
    <w:basedOn w:val="1"/>
    <w:next w:val="1"/>
    <w:link w:val="95"/>
    <w:qFormat/>
    <w:uiPriority w:val="0"/>
    <w:pPr>
      <w:ind w:left="100" w:leftChars="2500"/>
    </w:pPr>
  </w:style>
  <w:style w:type="paragraph" w:styleId="51">
    <w:name w:val="Body Text Indent 2"/>
    <w:basedOn w:val="1"/>
    <w:link w:val="138"/>
    <w:qFormat/>
    <w:uiPriority w:val="0"/>
    <w:pPr>
      <w:spacing w:after="120" w:line="480" w:lineRule="auto"/>
      <w:ind w:left="420" w:leftChars="200"/>
    </w:pPr>
  </w:style>
  <w:style w:type="paragraph" w:styleId="52">
    <w:name w:val="endnote text"/>
    <w:basedOn w:val="1"/>
    <w:link w:val="126"/>
    <w:qFormat/>
    <w:uiPriority w:val="0"/>
    <w:pPr>
      <w:snapToGrid w:val="0"/>
    </w:pPr>
  </w:style>
  <w:style w:type="paragraph" w:styleId="53">
    <w:name w:val="List Continue 5"/>
    <w:basedOn w:val="1"/>
    <w:qFormat/>
    <w:uiPriority w:val="0"/>
    <w:pPr>
      <w:spacing w:after="120"/>
      <w:ind w:left="2100" w:leftChars="1000"/>
      <w:contextualSpacing/>
    </w:pPr>
  </w:style>
  <w:style w:type="paragraph" w:styleId="54">
    <w:name w:val="Balloon Text"/>
    <w:basedOn w:val="1"/>
    <w:link w:val="97"/>
    <w:qFormat/>
    <w:uiPriority w:val="0"/>
    <w:rPr>
      <w:sz w:val="18"/>
      <w:szCs w:val="18"/>
    </w:rPr>
  </w:style>
  <w:style w:type="paragraph" w:styleId="55">
    <w:name w:val="footer"/>
    <w:basedOn w:val="1"/>
    <w:link w:val="96"/>
    <w:qFormat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56">
    <w:name w:val="envelope return"/>
    <w:basedOn w:val="1"/>
    <w:qFormat/>
    <w:uiPriority w:val="0"/>
    <w:pPr>
      <w:snapToGrid w:val="0"/>
    </w:pPr>
    <w:rPr>
      <w:rFonts w:ascii="Calibri Light" w:hAnsi="Calibri Light"/>
    </w:rPr>
  </w:style>
  <w:style w:type="paragraph" w:styleId="57">
    <w:name w:val="header"/>
    <w:basedOn w:val="1"/>
    <w:link w:val="141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58">
    <w:name w:val="Signature"/>
    <w:basedOn w:val="1"/>
    <w:link w:val="124"/>
    <w:qFormat/>
    <w:uiPriority w:val="0"/>
    <w:pPr>
      <w:ind w:left="100" w:leftChars="2100"/>
    </w:pPr>
  </w:style>
  <w:style w:type="paragraph" w:styleId="59">
    <w:name w:val="toc 1"/>
    <w:basedOn w:val="1"/>
    <w:next w:val="1"/>
    <w:qFormat/>
    <w:uiPriority w:val="39"/>
  </w:style>
  <w:style w:type="paragraph" w:styleId="60">
    <w:name w:val="List Continue 4"/>
    <w:basedOn w:val="1"/>
    <w:qFormat/>
    <w:uiPriority w:val="0"/>
    <w:pPr>
      <w:spacing w:after="120"/>
      <w:ind w:left="1680" w:leftChars="800"/>
      <w:contextualSpacing/>
    </w:pPr>
  </w:style>
  <w:style w:type="paragraph" w:styleId="61">
    <w:name w:val="toc 4"/>
    <w:basedOn w:val="1"/>
    <w:next w:val="1"/>
    <w:qFormat/>
    <w:uiPriority w:val="0"/>
    <w:pPr>
      <w:ind w:left="1260" w:leftChars="600"/>
    </w:pPr>
  </w:style>
  <w:style w:type="paragraph" w:styleId="62">
    <w:name w:val="index heading"/>
    <w:basedOn w:val="1"/>
    <w:next w:val="63"/>
    <w:qFormat/>
    <w:uiPriority w:val="0"/>
    <w:rPr>
      <w:rFonts w:ascii="Calibri Light" w:hAnsi="Calibri Light"/>
      <w:b/>
      <w:bCs/>
    </w:rPr>
  </w:style>
  <w:style w:type="paragraph" w:styleId="63">
    <w:name w:val="index 1"/>
    <w:basedOn w:val="1"/>
    <w:next w:val="1"/>
    <w:qFormat/>
    <w:uiPriority w:val="0"/>
  </w:style>
  <w:style w:type="paragraph" w:styleId="64">
    <w:name w:val="Subtitle"/>
    <w:basedOn w:val="1"/>
    <w:next w:val="1"/>
    <w:link w:val="115"/>
    <w:qFormat/>
    <w:uiPriority w:val="0"/>
    <w:pPr>
      <w:spacing w:before="240" w:after="60" w:line="312" w:lineRule="auto"/>
      <w:jc w:val="center"/>
      <w:outlineLvl w:val="1"/>
    </w:pPr>
    <w:rPr>
      <w:rFonts w:ascii="Calibri Light" w:hAnsi="Calibri Light"/>
      <w:b/>
      <w:bCs/>
      <w:kern w:val="28"/>
      <w:sz w:val="32"/>
      <w:szCs w:val="32"/>
    </w:rPr>
  </w:style>
  <w:style w:type="paragraph" w:styleId="65">
    <w:name w:val="List Number 5"/>
    <w:basedOn w:val="1"/>
    <w:qFormat/>
    <w:uiPriority w:val="0"/>
    <w:pPr>
      <w:numPr>
        <w:ilvl w:val="0"/>
        <w:numId w:val="10"/>
      </w:numPr>
      <w:contextualSpacing/>
    </w:pPr>
  </w:style>
  <w:style w:type="paragraph" w:styleId="66">
    <w:name w:val="List"/>
    <w:basedOn w:val="1"/>
    <w:qFormat/>
    <w:uiPriority w:val="0"/>
    <w:pPr>
      <w:ind w:left="200" w:hanging="200" w:hangingChars="200"/>
      <w:contextualSpacing/>
    </w:pPr>
  </w:style>
  <w:style w:type="paragraph" w:styleId="67">
    <w:name w:val="footnote text"/>
    <w:basedOn w:val="1"/>
    <w:link w:val="117"/>
    <w:qFormat/>
    <w:uiPriority w:val="0"/>
    <w:pPr>
      <w:snapToGrid w:val="0"/>
    </w:pPr>
    <w:rPr>
      <w:sz w:val="18"/>
      <w:szCs w:val="18"/>
    </w:rPr>
  </w:style>
  <w:style w:type="paragraph" w:styleId="68">
    <w:name w:val="toc 6"/>
    <w:basedOn w:val="1"/>
    <w:next w:val="1"/>
    <w:qFormat/>
    <w:uiPriority w:val="0"/>
    <w:pPr>
      <w:ind w:left="2100" w:leftChars="1000"/>
    </w:pPr>
  </w:style>
  <w:style w:type="paragraph" w:styleId="69">
    <w:name w:val="List 5"/>
    <w:basedOn w:val="1"/>
    <w:qFormat/>
    <w:uiPriority w:val="0"/>
    <w:pPr>
      <w:ind w:left="100" w:leftChars="800" w:hanging="200" w:hangingChars="200"/>
      <w:contextualSpacing/>
    </w:pPr>
  </w:style>
  <w:style w:type="paragraph" w:styleId="70">
    <w:name w:val="Body Text Indent 3"/>
    <w:basedOn w:val="1"/>
    <w:link w:val="139"/>
    <w:autoRedefine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71">
    <w:name w:val="index 7"/>
    <w:basedOn w:val="1"/>
    <w:next w:val="1"/>
    <w:autoRedefine/>
    <w:qFormat/>
    <w:uiPriority w:val="0"/>
    <w:pPr>
      <w:ind w:left="1200" w:leftChars="1200"/>
    </w:pPr>
  </w:style>
  <w:style w:type="paragraph" w:styleId="72">
    <w:name w:val="index 9"/>
    <w:basedOn w:val="1"/>
    <w:next w:val="1"/>
    <w:autoRedefine/>
    <w:qFormat/>
    <w:uiPriority w:val="0"/>
    <w:pPr>
      <w:ind w:left="1600" w:leftChars="1600"/>
    </w:pPr>
  </w:style>
  <w:style w:type="paragraph" w:styleId="73">
    <w:name w:val="table of figures"/>
    <w:basedOn w:val="1"/>
    <w:next w:val="1"/>
    <w:link w:val="142"/>
    <w:autoRedefine/>
    <w:qFormat/>
    <w:uiPriority w:val="0"/>
    <w:pPr>
      <w:ind w:left="200" w:leftChars="200" w:hanging="200" w:hangingChars="200"/>
    </w:pPr>
  </w:style>
  <w:style w:type="paragraph" w:styleId="74">
    <w:name w:val="toc 2"/>
    <w:basedOn w:val="1"/>
    <w:next w:val="1"/>
    <w:link w:val="143"/>
    <w:autoRedefine/>
    <w:qFormat/>
    <w:uiPriority w:val="39"/>
    <w:pPr>
      <w:ind w:left="420" w:leftChars="200"/>
    </w:pPr>
  </w:style>
  <w:style w:type="paragraph" w:styleId="75">
    <w:name w:val="toc 9"/>
    <w:basedOn w:val="1"/>
    <w:next w:val="1"/>
    <w:link w:val="144"/>
    <w:autoRedefine/>
    <w:qFormat/>
    <w:uiPriority w:val="0"/>
    <w:pPr>
      <w:ind w:left="3360" w:leftChars="1600"/>
    </w:pPr>
  </w:style>
  <w:style w:type="paragraph" w:styleId="76">
    <w:name w:val="Body Text 2"/>
    <w:basedOn w:val="1"/>
    <w:link w:val="136"/>
    <w:autoRedefine/>
    <w:qFormat/>
    <w:uiPriority w:val="0"/>
    <w:pPr>
      <w:spacing w:after="120" w:line="480" w:lineRule="auto"/>
    </w:pPr>
  </w:style>
  <w:style w:type="paragraph" w:styleId="77">
    <w:name w:val="List 4"/>
    <w:basedOn w:val="1"/>
    <w:autoRedefine/>
    <w:qFormat/>
    <w:uiPriority w:val="0"/>
    <w:pPr>
      <w:ind w:left="100" w:leftChars="600" w:hanging="200" w:hangingChars="200"/>
      <w:contextualSpacing/>
    </w:pPr>
  </w:style>
  <w:style w:type="paragraph" w:styleId="78">
    <w:name w:val="List Continue 2"/>
    <w:basedOn w:val="1"/>
    <w:autoRedefine/>
    <w:qFormat/>
    <w:uiPriority w:val="0"/>
    <w:pPr>
      <w:spacing w:after="120"/>
      <w:ind w:left="840" w:leftChars="400"/>
      <w:contextualSpacing/>
    </w:pPr>
  </w:style>
  <w:style w:type="paragraph" w:styleId="79">
    <w:name w:val="Message Header"/>
    <w:basedOn w:val="1"/>
    <w:link w:val="129"/>
    <w:autoRedefine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Calibri Light" w:hAnsi="Calibri Light"/>
      <w:sz w:val="24"/>
    </w:rPr>
  </w:style>
  <w:style w:type="paragraph" w:styleId="80">
    <w:name w:val="HTML Preformatted"/>
    <w:basedOn w:val="1"/>
    <w:link w:val="108"/>
    <w:autoRedefine/>
    <w:qFormat/>
    <w:uiPriority w:val="0"/>
    <w:rPr>
      <w:rFonts w:ascii="Courier New" w:hAnsi="Courier New" w:cs="Courier New"/>
      <w:sz w:val="20"/>
    </w:rPr>
  </w:style>
  <w:style w:type="paragraph" w:styleId="81">
    <w:name w:val="Normal (Web)"/>
    <w:basedOn w:val="1"/>
    <w:autoRedefine/>
    <w:unhideWhenUsed/>
    <w:qFormat/>
    <w:uiPriority w:val="99"/>
    <w:pPr>
      <w:spacing w:before="100" w:beforeAutospacing="1" w:after="100" w:afterAutospacing="1"/>
    </w:pPr>
    <w:rPr>
      <w:rFonts w:ascii="宋体" w:hAnsi="宋体" w:cs="宋体"/>
      <w:sz w:val="24"/>
    </w:rPr>
  </w:style>
  <w:style w:type="paragraph" w:styleId="82">
    <w:name w:val="List Continue 3"/>
    <w:basedOn w:val="1"/>
    <w:autoRedefine/>
    <w:qFormat/>
    <w:uiPriority w:val="0"/>
    <w:pPr>
      <w:spacing w:after="120"/>
      <w:ind w:left="1260" w:leftChars="600"/>
      <w:contextualSpacing/>
    </w:pPr>
  </w:style>
  <w:style w:type="paragraph" w:styleId="83">
    <w:name w:val="index 2"/>
    <w:basedOn w:val="1"/>
    <w:next w:val="1"/>
    <w:autoRedefine/>
    <w:qFormat/>
    <w:uiPriority w:val="0"/>
    <w:pPr>
      <w:ind w:left="200" w:leftChars="200"/>
    </w:pPr>
  </w:style>
  <w:style w:type="paragraph" w:styleId="84">
    <w:name w:val="Title"/>
    <w:basedOn w:val="1"/>
    <w:next w:val="1"/>
    <w:link w:val="94"/>
    <w:autoRedefine/>
    <w:qFormat/>
    <w:uiPriority w:val="0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paragraph" w:styleId="85">
    <w:name w:val="annotation subject"/>
    <w:basedOn w:val="28"/>
    <w:next w:val="28"/>
    <w:link w:val="123"/>
    <w:autoRedefine/>
    <w:qFormat/>
    <w:uiPriority w:val="0"/>
    <w:rPr>
      <w:b/>
      <w:bCs/>
    </w:rPr>
  </w:style>
  <w:style w:type="paragraph" w:styleId="86">
    <w:name w:val="Body Text First Indent"/>
    <w:basedOn w:val="34"/>
    <w:link w:val="133"/>
    <w:autoRedefine/>
    <w:qFormat/>
    <w:uiPriority w:val="0"/>
    <w:pPr>
      <w:ind w:firstLine="420" w:firstLineChars="100"/>
    </w:pPr>
  </w:style>
  <w:style w:type="paragraph" w:styleId="87">
    <w:name w:val="Body Text First Indent 2"/>
    <w:basedOn w:val="35"/>
    <w:link w:val="135"/>
    <w:autoRedefine/>
    <w:qFormat/>
    <w:uiPriority w:val="0"/>
    <w:pPr>
      <w:ind w:firstLine="420" w:firstLineChars="200"/>
    </w:pPr>
  </w:style>
  <w:style w:type="table" w:styleId="89">
    <w:name w:val="Table Grid"/>
    <w:basedOn w:val="88"/>
    <w:autoRedefine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91">
    <w:name w:val="Strong"/>
    <w:autoRedefine/>
    <w:qFormat/>
    <w:uiPriority w:val="22"/>
    <w:rPr>
      <w:b/>
      <w:bCs/>
    </w:rPr>
  </w:style>
  <w:style w:type="character" w:styleId="92">
    <w:name w:val="Hyperlink"/>
    <w:autoRedefine/>
    <w:unhideWhenUsed/>
    <w:qFormat/>
    <w:uiPriority w:val="99"/>
    <w:rPr>
      <w:color w:val="0563C1"/>
      <w:u w:val="single"/>
    </w:rPr>
  </w:style>
  <w:style w:type="character" w:customStyle="1" w:styleId="93">
    <w:name w:val="blue1"/>
    <w:autoRedefine/>
    <w:qFormat/>
    <w:uiPriority w:val="0"/>
    <w:rPr>
      <w:color w:val="00BAFF"/>
    </w:rPr>
  </w:style>
  <w:style w:type="character" w:customStyle="1" w:styleId="94">
    <w:name w:val="标题 Char"/>
    <w:link w:val="84"/>
    <w:autoRedefine/>
    <w:qFormat/>
    <w:uiPriority w:val="0"/>
    <w:rPr>
      <w:rFonts w:ascii="等线 Light" w:hAnsi="等线 Light"/>
      <w:b/>
      <w:bCs/>
      <w:kern w:val="2"/>
      <w:sz w:val="32"/>
      <w:szCs w:val="32"/>
    </w:rPr>
  </w:style>
  <w:style w:type="character" w:customStyle="1" w:styleId="95">
    <w:name w:val="日期 Char"/>
    <w:link w:val="50"/>
    <w:autoRedefine/>
    <w:qFormat/>
    <w:uiPriority w:val="0"/>
    <w:rPr>
      <w:kern w:val="2"/>
      <w:sz w:val="21"/>
      <w:szCs w:val="24"/>
    </w:rPr>
  </w:style>
  <w:style w:type="character" w:customStyle="1" w:styleId="96">
    <w:name w:val="页脚 Char"/>
    <w:link w:val="55"/>
    <w:autoRedefine/>
    <w:qFormat/>
    <w:uiPriority w:val="99"/>
    <w:rPr>
      <w:kern w:val="2"/>
      <w:sz w:val="18"/>
      <w:szCs w:val="24"/>
    </w:rPr>
  </w:style>
  <w:style w:type="character" w:customStyle="1" w:styleId="97">
    <w:name w:val="批注框文本 Char"/>
    <w:link w:val="54"/>
    <w:autoRedefine/>
    <w:qFormat/>
    <w:uiPriority w:val="0"/>
    <w:rPr>
      <w:kern w:val="2"/>
      <w:sz w:val="18"/>
      <w:szCs w:val="18"/>
    </w:rPr>
  </w:style>
  <w:style w:type="character" w:customStyle="1" w:styleId="98">
    <w:name w:val="标题 字符1"/>
    <w:autoRedefine/>
    <w:qFormat/>
    <w:uiPriority w:val="0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99">
    <w:name w:val="不明显强调1"/>
    <w:autoRedefine/>
    <w:qFormat/>
    <w:uiPriority w:val="19"/>
    <w:rPr>
      <w:i/>
      <w:iCs/>
      <w:color w:val="404040"/>
    </w:rPr>
  </w:style>
  <w:style w:type="character" w:customStyle="1" w:styleId="100">
    <w:name w:val="标题 5 Char"/>
    <w:link w:val="7"/>
    <w:autoRedefine/>
    <w:qFormat/>
    <w:uiPriority w:val="0"/>
    <w:rPr>
      <w:b/>
      <w:bCs/>
      <w:kern w:val="2"/>
      <w:sz w:val="28"/>
      <w:szCs w:val="28"/>
    </w:rPr>
  </w:style>
  <w:style w:type="character" w:customStyle="1" w:styleId="101">
    <w:name w:val="标题 1 Char"/>
    <w:link w:val="3"/>
    <w:autoRedefine/>
    <w:qFormat/>
    <w:uiPriority w:val="0"/>
    <w:rPr>
      <w:b/>
      <w:kern w:val="44"/>
      <w:sz w:val="44"/>
      <w:szCs w:val="24"/>
    </w:rPr>
  </w:style>
  <w:style w:type="character" w:customStyle="1" w:styleId="102">
    <w:name w:val="标题 6 Char"/>
    <w:link w:val="8"/>
    <w:autoRedefine/>
    <w:qFormat/>
    <w:uiPriority w:val="0"/>
    <w:rPr>
      <w:rFonts w:ascii="Calibri Light" w:hAnsi="Calibri Light" w:eastAsia="宋体" w:cs="Times New Roman"/>
      <w:b/>
      <w:bCs/>
      <w:kern w:val="2"/>
      <w:sz w:val="24"/>
      <w:szCs w:val="24"/>
    </w:rPr>
  </w:style>
  <w:style w:type="character" w:customStyle="1" w:styleId="103">
    <w:name w:val="标题 2 Char"/>
    <w:link w:val="4"/>
    <w:autoRedefine/>
    <w:qFormat/>
    <w:uiPriority w:val="0"/>
    <w:rPr>
      <w:rFonts w:ascii="等线 Light" w:hAnsi="等线 Light" w:eastAsia="等线 Light" w:cs="Times New Roman"/>
      <w:b/>
      <w:bCs/>
      <w:kern w:val="2"/>
      <w:sz w:val="32"/>
      <w:szCs w:val="32"/>
    </w:rPr>
  </w:style>
  <w:style w:type="character" w:customStyle="1" w:styleId="104">
    <w:name w:val="标题 4 Char"/>
    <w:link w:val="6"/>
    <w:autoRedefine/>
    <w:qFormat/>
    <w:uiPriority w:val="0"/>
    <w:rPr>
      <w:rFonts w:ascii="等线 Light" w:hAnsi="等线 Light" w:eastAsia="等线 Light" w:cs="Times New Roman"/>
      <w:b/>
      <w:bCs/>
      <w:kern w:val="2"/>
      <w:sz w:val="28"/>
      <w:szCs w:val="28"/>
    </w:rPr>
  </w:style>
  <w:style w:type="character" w:customStyle="1" w:styleId="105">
    <w:name w:val="标题 3 Char"/>
    <w:link w:val="5"/>
    <w:autoRedefine/>
    <w:qFormat/>
    <w:uiPriority w:val="0"/>
    <w:rPr>
      <w:b/>
      <w:bCs/>
      <w:kern w:val="2"/>
      <w:sz w:val="32"/>
      <w:szCs w:val="32"/>
    </w:rPr>
  </w:style>
  <w:style w:type="paragraph" w:customStyle="1" w:styleId="106">
    <w:name w:val="TOC 标题1"/>
    <w:basedOn w:val="3"/>
    <w:next w:val="1"/>
    <w:autoRedefine/>
    <w:qFormat/>
    <w:uiPriority w:val="39"/>
    <w:pPr>
      <w:spacing w:before="240" w:after="0" w:line="259" w:lineRule="auto"/>
      <w:outlineLvl w:val="9"/>
    </w:pPr>
    <w:rPr>
      <w:rFonts w:ascii="Calibri Light" w:hAnsi="Calibri Light"/>
      <w:b w:val="0"/>
      <w:color w:val="2E74B5"/>
      <w:kern w:val="0"/>
      <w:sz w:val="32"/>
      <w:szCs w:val="32"/>
    </w:rPr>
  </w:style>
  <w:style w:type="character" w:customStyle="1" w:styleId="107">
    <w:name w:val="HTML 地址 Char"/>
    <w:link w:val="41"/>
    <w:autoRedefine/>
    <w:qFormat/>
    <w:uiPriority w:val="0"/>
    <w:rPr>
      <w:i/>
      <w:iCs/>
      <w:kern w:val="2"/>
      <w:sz w:val="21"/>
      <w:szCs w:val="24"/>
    </w:rPr>
  </w:style>
  <w:style w:type="character" w:customStyle="1" w:styleId="108">
    <w:name w:val="HTML 预设格式 Char"/>
    <w:link w:val="80"/>
    <w:autoRedefine/>
    <w:qFormat/>
    <w:uiPriority w:val="0"/>
    <w:rPr>
      <w:rFonts w:ascii="Courier New" w:hAnsi="Courier New" w:cs="Courier New"/>
      <w:kern w:val="2"/>
    </w:rPr>
  </w:style>
  <w:style w:type="character" w:customStyle="1" w:styleId="109">
    <w:name w:val="标题 7 Char"/>
    <w:link w:val="9"/>
    <w:autoRedefine/>
    <w:semiHidden/>
    <w:qFormat/>
    <w:uiPriority w:val="0"/>
    <w:rPr>
      <w:b/>
      <w:bCs/>
      <w:kern w:val="2"/>
      <w:sz w:val="24"/>
      <w:szCs w:val="24"/>
    </w:rPr>
  </w:style>
  <w:style w:type="character" w:customStyle="1" w:styleId="110">
    <w:name w:val="标题 8 Char"/>
    <w:link w:val="10"/>
    <w:autoRedefine/>
    <w:semiHidden/>
    <w:qFormat/>
    <w:uiPriority w:val="0"/>
    <w:rPr>
      <w:rFonts w:ascii="Calibri Light" w:hAnsi="Calibri Light" w:eastAsia="宋体" w:cs="Times New Roman"/>
      <w:kern w:val="2"/>
      <w:sz w:val="24"/>
      <w:szCs w:val="24"/>
    </w:rPr>
  </w:style>
  <w:style w:type="character" w:customStyle="1" w:styleId="111">
    <w:name w:val="标题 9 Char"/>
    <w:link w:val="11"/>
    <w:autoRedefine/>
    <w:semiHidden/>
    <w:qFormat/>
    <w:uiPriority w:val="0"/>
    <w:rPr>
      <w:rFonts w:ascii="Calibri Light" w:hAnsi="Calibri Light" w:eastAsia="宋体" w:cs="Times New Roman"/>
      <w:kern w:val="2"/>
      <w:sz w:val="21"/>
      <w:szCs w:val="21"/>
    </w:rPr>
  </w:style>
  <w:style w:type="character" w:customStyle="1" w:styleId="112">
    <w:name w:val="称呼 Char"/>
    <w:link w:val="30"/>
    <w:autoRedefine/>
    <w:qFormat/>
    <w:uiPriority w:val="0"/>
    <w:rPr>
      <w:kern w:val="2"/>
      <w:sz w:val="21"/>
      <w:szCs w:val="24"/>
    </w:rPr>
  </w:style>
  <w:style w:type="character" w:customStyle="1" w:styleId="113">
    <w:name w:val="纯文本 Char"/>
    <w:link w:val="45"/>
    <w:autoRedefine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114">
    <w:name w:val="电子邮件签名 Char"/>
    <w:link w:val="19"/>
    <w:autoRedefine/>
    <w:qFormat/>
    <w:uiPriority w:val="0"/>
    <w:rPr>
      <w:kern w:val="2"/>
      <w:sz w:val="21"/>
      <w:szCs w:val="24"/>
    </w:rPr>
  </w:style>
  <w:style w:type="character" w:customStyle="1" w:styleId="115">
    <w:name w:val="副标题 Char"/>
    <w:link w:val="64"/>
    <w:autoRedefine/>
    <w:qFormat/>
    <w:uiPriority w:val="0"/>
    <w:rPr>
      <w:rFonts w:ascii="Calibri Light" w:hAnsi="Calibri Light" w:cs="Times New Roman"/>
      <w:b/>
      <w:bCs/>
      <w:kern w:val="28"/>
      <w:sz w:val="32"/>
      <w:szCs w:val="32"/>
    </w:rPr>
  </w:style>
  <w:style w:type="character" w:customStyle="1" w:styleId="116">
    <w:name w:val="宏文本 Char"/>
    <w:link w:val="2"/>
    <w:autoRedefine/>
    <w:qFormat/>
    <w:uiPriority w:val="0"/>
    <w:rPr>
      <w:rFonts w:ascii="Courier New" w:hAnsi="Courier New" w:cs="Courier New"/>
      <w:kern w:val="2"/>
      <w:sz w:val="24"/>
      <w:szCs w:val="24"/>
    </w:rPr>
  </w:style>
  <w:style w:type="character" w:customStyle="1" w:styleId="117">
    <w:name w:val="脚注文本 Char"/>
    <w:link w:val="67"/>
    <w:autoRedefine/>
    <w:qFormat/>
    <w:uiPriority w:val="0"/>
    <w:rPr>
      <w:kern w:val="2"/>
      <w:sz w:val="18"/>
      <w:szCs w:val="18"/>
    </w:rPr>
  </w:style>
  <w:style w:type="character" w:customStyle="1" w:styleId="118">
    <w:name w:val="结束语 Char"/>
    <w:link w:val="32"/>
    <w:autoRedefine/>
    <w:qFormat/>
    <w:uiPriority w:val="0"/>
    <w:rPr>
      <w:kern w:val="2"/>
      <w:sz w:val="21"/>
      <w:szCs w:val="24"/>
    </w:rPr>
  </w:style>
  <w:style w:type="paragraph" w:styleId="119">
    <w:name w:val="List Paragraph"/>
    <w:basedOn w:val="1"/>
    <w:autoRedefine/>
    <w:qFormat/>
    <w:uiPriority w:val="99"/>
    <w:pPr>
      <w:ind w:firstLine="420" w:firstLineChars="200"/>
    </w:pPr>
  </w:style>
  <w:style w:type="paragraph" w:styleId="120">
    <w:name w:val="Intense Quote"/>
    <w:basedOn w:val="1"/>
    <w:next w:val="1"/>
    <w:link w:val="121"/>
    <w:autoRedefine/>
    <w:qFormat/>
    <w:uiPriority w:val="99"/>
    <w:pPr>
      <w:pBdr>
        <w:top w:val="single" w:color="5B9BD5" w:sz="4" w:space="10"/>
        <w:bottom w:val="single" w:color="5B9BD5" w:sz="4" w:space="10"/>
      </w:pBdr>
      <w:spacing w:before="360" w:after="360"/>
      <w:ind w:left="864" w:right="864"/>
      <w:jc w:val="center"/>
    </w:pPr>
    <w:rPr>
      <w:i/>
      <w:iCs/>
      <w:color w:val="5B9BD5"/>
    </w:rPr>
  </w:style>
  <w:style w:type="character" w:customStyle="1" w:styleId="121">
    <w:name w:val="明显引用 Char"/>
    <w:link w:val="120"/>
    <w:autoRedefine/>
    <w:qFormat/>
    <w:uiPriority w:val="99"/>
    <w:rPr>
      <w:i/>
      <w:iCs/>
      <w:color w:val="5B9BD5"/>
      <w:kern w:val="2"/>
      <w:sz w:val="21"/>
      <w:szCs w:val="24"/>
    </w:rPr>
  </w:style>
  <w:style w:type="character" w:customStyle="1" w:styleId="122">
    <w:name w:val="批注文字 Char"/>
    <w:link w:val="28"/>
    <w:autoRedefine/>
    <w:qFormat/>
    <w:uiPriority w:val="0"/>
    <w:rPr>
      <w:kern w:val="2"/>
      <w:sz w:val="21"/>
      <w:szCs w:val="24"/>
    </w:rPr>
  </w:style>
  <w:style w:type="character" w:customStyle="1" w:styleId="123">
    <w:name w:val="批注主题 Char"/>
    <w:link w:val="85"/>
    <w:autoRedefine/>
    <w:qFormat/>
    <w:uiPriority w:val="0"/>
    <w:rPr>
      <w:b/>
      <w:bCs/>
      <w:kern w:val="2"/>
      <w:sz w:val="21"/>
      <w:szCs w:val="24"/>
    </w:rPr>
  </w:style>
  <w:style w:type="character" w:customStyle="1" w:styleId="124">
    <w:name w:val="签名 Char"/>
    <w:link w:val="58"/>
    <w:autoRedefine/>
    <w:qFormat/>
    <w:uiPriority w:val="0"/>
    <w:rPr>
      <w:kern w:val="2"/>
      <w:sz w:val="21"/>
      <w:szCs w:val="24"/>
    </w:rPr>
  </w:style>
  <w:style w:type="paragraph" w:customStyle="1" w:styleId="125">
    <w:name w:val="书目1"/>
    <w:basedOn w:val="1"/>
    <w:next w:val="1"/>
    <w:autoRedefine/>
    <w:semiHidden/>
    <w:unhideWhenUsed/>
    <w:qFormat/>
    <w:uiPriority w:val="37"/>
  </w:style>
  <w:style w:type="character" w:customStyle="1" w:styleId="126">
    <w:name w:val="尾注文本 Char"/>
    <w:link w:val="52"/>
    <w:autoRedefine/>
    <w:qFormat/>
    <w:uiPriority w:val="0"/>
    <w:rPr>
      <w:kern w:val="2"/>
      <w:sz w:val="21"/>
      <w:szCs w:val="24"/>
    </w:rPr>
  </w:style>
  <w:style w:type="character" w:customStyle="1" w:styleId="127">
    <w:name w:val="文档结构图 Char"/>
    <w:link w:val="26"/>
    <w:autoRedefine/>
    <w:qFormat/>
    <w:uiPriority w:val="0"/>
    <w:rPr>
      <w:rFonts w:ascii="Microsoft YaHei UI" w:eastAsia="Microsoft YaHei UI"/>
      <w:kern w:val="2"/>
      <w:sz w:val="18"/>
      <w:szCs w:val="18"/>
    </w:rPr>
  </w:style>
  <w:style w:type="paragraph" w:styleId="128">
    <w:name w:val="No Spacing"/>
    <w:autoRedefine/>
    <w:qFormat/>
    <w:uiPriority w:val="99"/>
    <w:pPr>
      <w:widowControl w:val="0"/>
      <w:spacing w:line="0" w:lineRule="atLeast"/>
      <w:jc w:val="both"/>
    </w:pPr>
    <w:rPr>
      <w:rFonts w:ascii="Calibri" w:hAnsi="Calibri" w:eastAsia="Microsoft YaHei UI" w:cs="Times New Roman"/>
      <w:kern w:val="2"/>
      <w:sz w:val="21"/>
      <w:szCs w:val="24"/>
      <w:lang w:val="en-US" w:eastAsia="zh-CN" w:bidi="ar-SA"/>
    </w:rPr>
  </w:style>
  <w:style w:type="character" w:customStyle="1" w:styleId="129">
    <w:name w:val="信息标题 Char"/>
    <w:link w:val="79"/>
    <w:qFormat/>
    <w:uiPriority w:val="0"/>
    <w:rPr>
      <w:rFonts w:ascii="Calibri Light" w:hAnsi="Calibri Light" w:eastAsia="宋体" w:cs="Times New Roman"/>
      <w:kern w:val="2"/>
      <w:sz w:val="24"/>
      <w:szCs w:val="24"/>
      <w:shd w:val="pct20" w:color="auto" w:fill="auto"/>
    </w:rPr>
  </w:style>
  <w:style w:type="paragraph" w:styleId="130">
    <w:name w:val="Quote"/>
    <w:basedOn w:val="1"/>
    <w:next w:val="1"/>
    <w:link w:val="131"/>
    <w:qFormat/>
    <w:uiPriority w:val="99"/>
    <w:pPr>
      <w:spacing w:before="200" w:after="160"/>
      <w:ind w:left="864" w:right="864"/>
      <w:jc w:val="center"/>
    </w:pPr>
    <w:rPr>
      <w:i/>
      <w:iCs/>
      <w:color w:val="404040"/>
    </w:rPr>
  </w:style>
  <w:style w:type="character" w:customStyle="1" w:styleId="131">
    <w:name w:val="引用 Char"/>
    <w:link w:val="130"/>
    <w:qFormat/>
    <w:uiPriority w:val="99"/>
    <w:rPr>
      <w:i/>
      <w:iCs/>
      <w:color w:val="404040"/>
      <w:kern w:val="2"/>
      <w:sz w:val="21"/>
      <w:szCs w:val="24"/>
    </w:rPr>
  </w:style>
  <w:style w:type="character" w:customStyle="1" w:styleId="132">
    <w:name w:val="正文文本 Char"/>
    <w:link w:val="34"/>
    <w:qFormat/>
    <w:uiPriority w:val="0"/>
    <w:rPr>
      <w:kern w:val="2"/>
      <w:sz w:val="21"/>
      <w:szCs w:val="24"/>
    </w:rPr>
  </w:style>
  <w:style w:type="character" w:customStyle="1" w:styleId="133">
    <w:name w:val="正文首行缩进 Char"/>
    <w:basedOn w:val="132"/>
    <w:link w:val="86"/>
    <w:qFormat/>
    <w:uiPriority w:val="0"/>
    <w:rPr>
      <w:kern w:val="2"/>
      <w:sz w:val="21"/>
      <w:szCs w:val="24"/>
    </w:rPr>
  </w:style>
  <w:style w:type="character" w:customStyle="1" w:styleId="134">
    <w:name w:val="正文文本缩进 Char"/>
    <w:link w:val="35"/>
    <w:qFormat/>
    <w:uiPriority w:val="0"/>
    <w:rPr>
      <w:kern w:val="2"/>
      <w:sz w:val="21"/>
      <w:szCs w:val="24"/>
    </w:rPr>
  </w:style>
  <w:style w:type="character" w:customStyle="1" w:styleId="135">
    <w:name w:val="正文首行缩进 2 Char"/>
    <w:basedOn w:val="134"/>
    <w:link w:val="87"/>
    <w:qFormat/>
    <w:uiPriority w:val="0"/>
    <w:rPr>
      <w:kern w:val="2"/>
      <w:sz w:val="21"/>
      <w:szCs w:val="24"/>
    </w:rPr>
  </w:style>
  <w:style w:type="character" w:customStyle="1" w:styleId="136">
    <w:name w:val="正文文本 2 Char"/>
    <w:link w:val="76"/>
    <w:qFormat/>
    <w:uiPriority w:val="0"/>
    <w:rPr>
      <w:kern w:val="2"/>
      <w:sz w:val="21"/>
      <w:szCs w:val="24"/>
    </w:rPr>
  </w:style>
  <w:style w:type="character" w:customStyle="1" w:styleId="137">
    <w:name w:val="正文文本 3 Char"/>
    <w:link w:val="31"/>
    <w:qFormat/>
    <w:uiPriority w:val="0"/>
    <w:rPr>
      <w:kern w:val="2"/>
      <w:sz w:val="16"/>
      <w:szCs w:val="16"/>
    </w:rPr>
  </w:style>
  <w:style w:type="character" w:customStyle="1" w:styleId="138">
    <w:name w:val="正文文本缩进 2 Char"/>
    <w:link w:val="51"/>
    <w:qFormat/>
    <w:uiPriority w:val="0"/>
    <w:rPr>
      <w:kern w:val="2"/>
      <w:sz w:val="21"/>
      <w:szCs w:val="24"/>
    </w:rPr>
  </w:style>
  <w:style w:type="character" w:customStyle="1" w:styleId="139">
    <w:name w:val="正文文本缩进 3 Char"/>
    <w:link w:val="70"/>
    <w:qFormat/>
    <w:uiPriority w:val="0"/>
    <w:rPr>
      <w:kern w:val="2"/>
      <w:sz w:val="16"/>
      <w:szCs w:val="16"/>
    </w:rPr>
  </w:style>
  <w:style w:type="character" w:customStyle="1" w:styleId="140">
    <w:name w:val="注释标题 Char"/>
    <w:link w:val="16"/>
    <w:autoRedefine/>
    <w:qFormat/>
    <w:uiPriority w:val="0"/>
    <w:rPr>
      <w:kern w:val="2"/>
      <w:sz w:val="21"/>
      <w:szCs w:val="24"/>
    </w:rPr>
  </w:style>
  <w:style w:type="character" w:customStyle="1" w:styleId="141">
    <w:name w:val="页眉 Char"/>
    <w:basedOn w:val="90"/>
    <w:link w:val="57"/>
    <w:autoRedefine/>
    <w:qFormat/>
    <w:uiPriority w:val="99"/>
    <w:rPr>
      <w:kern w:val="2"/>
      <w:sz w:val="18"/>
      <w:szCs w:val="24"/>
    </w:rPr>
  </w:style>
  <w:style w:type="character" w:customStyle="1" w:styleId="142">
    <w:name w:val="图表目录 Char"/>
    <w:link w:val="73"/>
    <w:autoRedefine/>
    <w:qFormat/>
    <w:uiPriority w:val="0"/>
  </w:style>
  <w:style w:type="character" w:customStyle="1" w:styleId="143">
    <w:name w:val="目录 2 Char"/>
    <w:link w:val="74"/>
    <w:autoRedefine/>
    <w:qFormat/>
    <w:uiPriority w:val="39"/>
  </w:style>
  <w:style w:type="character" w:customStyle="1" w:styleId="144">
    <w:name w:val="目录 9 Char"/>
    <w:link w:val="75"/>
    <w:autoRedefine/>
    <w:qFormat/>
    <w:uiPriority w:val="0"/>
  </w:style>
  <w:style w:type="paragraph" w:customStyle="1" w:styleId="145">
    <w:name w:val="WPSOffice手动目录 1"/>
    <w:autoRedefine/>
    <w:qFormat/>
    <w:uiPriority w:val="0"/>
    <w:pPr>
      <w:spacing w:line="0" w:lineRule="atLeast"/>
    </w:pPr>
    <w:rPr>
      <w:rFonts w:ascii="Calibri" w:hAnsi="Calibri" w:eastAsia="Microsoft YaHei UI" w:cs="Times New Roman"/>
      <w:lang w:val="en-US" w:eastAsia="zh-CN" w:bidi="ar-SA"/>
    </w:rPr>
  </w:style>
  <w:style w:type="paragraph" w:customStyle="1" w:styleId="146">
    <w:name w:val="WPSOffice手动目录 2"/>
    <w:autoRedefine/>
    <w:qFormat/>
    <w:uiPriority w:val="0"/>
    <w:pPr>
      <w:spacing w:line="0" w:lineRule="atLeast"/>
      <w:ind w:left="200" w:leftChars="200"/>
    </w:pPr>
    <w:rPr>
      <w:rFonts w:ascii="Calibri" w:hAnsi="Calibri" w:eastAsia="Microsoft YaHei UI" w:cs="Times New Roman"/>
      <w:lang w:val="en-US" w:eastAsia="zh-CN" w:bidi="ar-SA"/>
    </w:rPr>
  </w:style>
  <w:style w:type="paragraph" w:customStyle="1" w:styleId="147">
    <w:name w:val="WPSOffice手动目录 3"/>
    <w:autoRedefine/>
    <w:qFormat/>
    <w:uiPriority w:val="0"/>
    <w:pPr>
      <w:spacing w:line="0" w:lineRule="atLeast"/>
      <w:ind w:left="400" w:leftChars="400"/>
    </w:pPr>
    <w:rPr>
      <w:rFonts w:ascii="Calibri" w:hAnsi="Calibri" w:eastAsia="Microsoft YaHei UI" w:cs="Times New Roman"/>
      <w:lang w:val="en-US" w:eastAsia="zh-CN" w:bidi="ar-SA"/>
    </w:rPr>
  </w:style>
  <w:style w:type="paragraph" w:customStyle="1" w:styleId="148">
    <w:name w:val="样式1"/>
    <w:basedOn w:val="1"/>
    <w:link w:val="149"/>
    <w:autoRedefine/>
    <w:qFormat/>
    <w:uiPriority w:val="0"/>
    <w:rPr>
      <w:rFonts w:ascii="微软雅黑" w:hAnsi="微软雅黑" w:eastAsia="微软雅黑"/>
    </w:rPr>
  </w:style>
  <w:style w:type="character" w:customStyle="1" w:styleId="149">
    <w:name w:val="样式1 Char"/>
    <w:basedOn w:val="90"/>
    <w:link w:val="148"/>
    <w:autoRedefine/>
    <w:qFormat/>
    <w:uiPriority w:val="0"/>
    <w:rPr>
      <w:rFonts w:ascii="微软雅黑" w:hAnsi="微软雅黑" w:eastAsia="微软雅黑"/>
      <w:kern w:val="2"/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6" Type="http://schemas.openxmlformats.org/officeDocument/2006/relationships/fontTable" Target="fontTable.xml"/><Relationship Id="rId85" Type="http://schemas.openxmlformats.org/officeDocument/2006/relationships/customXml" Target="../customXml/item2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theme" Target="theme/theme1.xml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footer" Target="footer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jpe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  <customShpInfo spid="_x0000_s2050"/>
    <customShpInfo spid="_x0000_s2051"/>
    <customShpInfo spid="_x0000_s2053"/>
    <customShpInfo spid="_x0000_s2052"/>
    <customShpInfo spid="_x0000_s205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DD9C873-E5CA-4216-B1DC-8475311E863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2498</Words>
  <Characters>14245</Characters>
  <Lines>118</Lines>
  <Paragraphs>33</Paragraphs>
  <TotalTime>24</TotalTime>
  <ScaleCrop>false</ScaleCrop>
  <LinksUpToDate>false</LinksUpToDate>
  <CharactersWithSpaces>16710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2022-05-28T15:55:00Z</dcterms:created>
  <dc:creator>Wencheng</dc:creator>
  <cp:lastModifiedBy>Administrator</cp:lastModifiedBy>
  <cp:lastPrinted>2021-08-18T06:09:00Z</cp:lastPrinted>
  <dcterms:modified xsi:type="dcterms:W3CDTF">2024-01-03T07:04:33Z</dcterms:modified>
  <cp:revision>364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660085A1437F4D8F90C914214648E0BC_13</vt:lpwstr>
  </property>
</Properties>
</file>